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A6E87" w14:textId="77777777" w:rsidR="00353E1E" w:rsidRPr="008F3BCB" w:rsidRDefault="002C2015" w:rsidP="00653D8F">
      <w:pPr>
        <w:spacing w:after="0" w:line="240" w:lineRule="auto"/>
        <w:contextualSpacing/>
        <w:jc w:val="right"/>
        <w:rPr>
          <w:rFonts w:ascii="Arial" w:hAnsi="Arial" w:cs="Arial"/>
          <w:color w:val="002060"/>
          <w:sz w:val="52"/>
          <w:szCs w:val="56"/>
        </w:rPr>
      </w:pPr>
      <w:r w:rsidRPr="008F3BCB">
        <w:rPr>
          <w:rFonts w:ascii="Arial" w:hAnsi="Arial" w:cs="Arial"/>
          <w:b/>
          <w:color w:val="002060"/>
          <w:sz w:val="52"/>
          <w:szCs w:val="56"/>
        </w:rPr>
        <w:t xml:space="preserve">Violence against </w:t>
      </w:r>
      <w:r w:rsidR="00420CEB" w:rsidRPr="008F3BCB">
        <w:rPr>
          <w:rFonts w:ascii="Arial" w:hAnsi="Arial" w:cs="Arial"/>
          <w:b/>
          <w:color w:val="002060"/>
          <w:sz w:val="52"/>
          <w:szCs w:val="56"/>
        </w:rPr>
        <w:t>w</w:t>
      </w:r>
      <w:r w:rsidRPr="008F3BCB">
        <w:rPr>
          <w:rFonts w:ascii="Arial" w:hAnsi="Arial" w:cs="Arial"/>
          <w:b/>
          <w:color w:val="002060"/>
          <w:sz w:val="52"/>
          <w:szCs w:val="56"/>
        </w:rPr>
        <w:t xml:space="preserve">omen </w:t>
      </w:r>
      <w:r w:rsidR="00420CEB" w:rsidRPr="008F3BCB">
        <w:rPr>
          <w:rFonts w:ascii="Arial" w:hAnsi="Arial" w:cs="Arial"/>
          <w:b/>
          <w:color w:val="002060"/>
          <w:sz w:val="52"/>
          <w:szCs w:val="56"/>
        </w:rPr>
        <w:t>and</w:t>
      </w:r>
      <w:r w:rsidRPr="008F3BCB">
        <w:rPr>
          <w:rFonts w:ascii="Arial" w:hAnsi="Arial" w:cs="Arial"/>
          <w:b/>
          <w:color w:val="002060"/>
          <w:sz w:val="52"/>
          <w:szCs w:val="56"/>
        </w:rPr>
        <w:t xml:space="preserve"> </w:t>
      </w:r>
      <w:r w:rsidR="00420CEB" w:rsidRPr="008F3BCB">
        <w:rPr>
          <w:rFonts w:ascii="Arial" w:hAnsi="Arial" w:cs="Arial"/>
          <w:b/>
          <w:color w:val="002060"/>
          <w:sz w:val="52"/>
          <w:szCs w:val="56"/>
        </w:rPr>
        <w:t>g</w:t>
      </w:r>
      <w:r w:rsidRPr="008F3BCB">
        <w:rPr>
          <w:rFonts w:ascii="Arial" w:hAnsi="Arial" w:cs="Arial"/>
          <w:b/>
          <w:color w:val="002060"/>
          <w:sz w:val="52"/>
          <w:szCs w:val="56"/>
        </w:rPr>
        <w:t>irls</w:t>
      </w:r>
      <w:r w:rsidRPr="008F3BCB">
        <w:rPr>
          <w:rFonts w:ascii="Arial" w:hAnsi="Arial" w:cs="Arial"/>
          <w:color w:val="002060"/>
          <w:sz w:val="52"/>
          <w:szCs w:val="56"/>
        </w:rPr>
        <w:t xml:space="preserve"> </w:t>
      </w:r>
    </w:p>
    <w:p w14:paraId="1D4F3751" w14:textId="73D88884" w:rsidR="002C2015" w:rsidRPr="008F3BCB" w:rsidRDefault="002C2015" w:rsidP="00653D8F">
      <w:pPr>
        <w:spacing w:after="0" w:line="240" w:lineRule="auto"/>
        <w:jc w:val="right"/>
        <w:rPr>
          <w:rFonts w:ascii="Arial" w:hAnsi="Arial" w:cs="Arial"/>
          <w:color w:val="002060"/>
          <w:sz w:val="52"/>
          <w:szCs w:val="56"/>
        </w:rPr>
      </w:pPr>
      <w:r w:rsidRPr="008F3BCB">
        <w:rPr>
          <w:rFonts w:ascii="Arial" w:hAnsi="Arial" w:cs="Arial"/>
          <w:color w:val="002060"/>
          <w:sz w:val="52"/>
          <w:szCs w:val="56"/>
        </w:rPr>
        <w:t xml:space="preserve">Action </w:t>
      </w:r>
      <w:r w:rsidR="00420CEB" w:rsidRPr="008F3BCB">
        <w:rPr>
          <w:rFonts w:ascii="Arial" w:hAnsi="Arial" w:cs="Arial"/>
          <w:color w:val="002060"/>
          <w:sz w:val="52"/>
          <w:szCs w:val="56"/>
        </w:rPr>
        <w:t>p</w:t>
      </w:r>
      <w:r w:rsidRPr="008F3BCB">
        <w:rPr>
          <w:rFonts w:ascii="Arial" w:hAnsi="Arial" w:cs="Arial"/>
          <w:color w:val="002060"/>
          <w:sz w:val="52"/>
          <w:szCs w:val="56"/>
        </w:rPr>
        <w:t>lan</w:t>
      </w:r>
      <w:r w:rsidR="009F0E9D">
        <w:rPr>
          <w:rFonts w:ascii="Arial" w:hAnsi="Arial" w:cs="Arial"/>
          <w:color w:val="002060"/>
          <w:sz w:val="52"/>
          <w:szCs w:val="56"/>
        </w:rPr>
        <w:t xml:space="preserve"> </w:t>
      </w:r>
    </w:p>
    <w:sdt>
      <w:sdtPr>
        <w:rPr>
          <w:rFonts w:asciiTheme="minorHAnsi" w:hAnsiTheme="minorHAnsi" w:cstheme="minorBidi"/>
          <w:sz w:val="22"/>
        </w:rPr>
        <w:id w:val="1244986646"/>
        <w:docPartObj>
          <w:docPartGallery w:val="Table of Contents"/>
          <w:docPartUnique/>
        </w:docPartObj>
      </w:sdtPr>
      <w:sdtEndPr>
        <w:rPr>
          <w:bCs/>
          <w:noProof/>
        </w:rPr>
      </w:sdtEndPr>
      <w:sdtContent>
        <w:p w14:paraId="0309E516" w14:textId="77777777" w:rsidR="006E047E" w:rsidRPr="00900D1C" w:rsidRDefault="006E047E" w:rsidP="00653D8F">
          <w:pPr>
            <w:pStyle w:val="TOCHeading"/>
            <w:rPr>
              <w:sz w:val="22"/>
            </w:rPr>
          </w:pPr>
          <w:r w:rsidRPr="00900D1C">
            <w:rPr>
              <w:sz w:val="22"/>
            </w:rPr>
            <w:t>Contents</w:t>
          </w:r>
        </w:p>
        <w:p w14:paraId="2D6FAC95" w14:textId="071ADA07" w:rsidR="006906D1" w:rsidRDefault="006E047E">
          <w:pPr>
            <w:pStyle w:val="TOC1"/>
            <w:rPr>
              <w:rFonts w:asciiTheme="minorHAnsi" w:eastAsiaTheme="minorEastAsia" w:hAnsiTheme="minorHAnsi" w:cstheme="minorBidi"/>
              <w:lang w:eastAsia="en-GB"/>
            </w:rPr>
          </w:pPr>
          <w:r w:rsidRPr="008F3BCB">
            <w:fldChar w:fldCharType="begin"/>
          </w:r>
          <w:r w:rsidRPr="008F3BCB">
            <w:instrText xml:space="preserve"> TOC \o "1-3" \h \z \u </w:instrText>
          </w:r>
          <w:r w:rsidRPr="008F3BCB">
            <w:fldChar w:fldCharType="separate"/>
          </w:r>
          <w:hyperlink w:anchor="_Toc86742109" w:history="1">
            <w:r w:rsidR="006906D1" w:rsidRPr="00237B1E">
              <w:rPr>
                <w:rStyle w:val="Hyperlink"/>
              </w:rPr>
              <w:t>Foreword</w:t>
            </w:r>
            <w:r w:rsidR="006906D1">
              <w:rPr>
                <w:webHidden/>
              </w:rPr>
              <w:tab/>
            </w:r>
            <w:r w:rsidR="006906D1">
              <w:rPr>
                <w:webHidden/>
              </w:rPr>
              <w:fldChar w:fldCharType="begin"/>
            </w:r>
            <w:r w:rsidR="006906D1">
              <w:rPr>
                <w:webHidden/>
              </w:rPr>
              <w:instrText xml:space="preserve"> PAGEREF _Toc86742109 \h </w:instrText>
            </w:r>
            <w:r w:rsidR="006906D1">
              <w:rPr>
                <w:webHidden/>
              </w:rPr>
            </w:r>
            <w:r w:rsidR="006906D1">
              <w:rPr>
                <w:webHidden/>
              </w:rPr>
              <w:fldChar w:fldCharType="separate"/>
            </w:r>
            <w:r w:rsidR="006906D1">
              <w:rPr>
                <w:webHidden/>
              </w:rPr>
              <w:t>2</w:t>
            </w:r>
            <w:r w:rsidR="006906D1">
              <w:rPr>
                <w:webHidden/>
              </w:rPr>
              <w:fldChar w:fldCharType="end"/>
            </w:r>
          </w:hyperlink>
        </w:p>
        <w:p w14:paraId="303C8CE6" w14:textId="1503B016" w:rsidR="006906D1" w:rsidRDefault="002D7829">
          <w:pPr>
            <w:pStyle w:val="TOC1"/>
            <w:rPr>
              <w:rFonts w:asciiTheme="minorHAnsi" w:eastAsiaTheme="minorEastAsia" w:hAnsiTheme="minorHAnsi" w:cstheme="minorBidi"/>
              <w:lang w:eastAsia="en-GB"/>
            </w:rPr>
          </w:pPr>
          <w:hyperlink w:anchor="_Toc86742110" w:history="1">
            <w:r w:rsidR="006906D1" w:rsidRPr="00237B1E">
              <w:rPr>
                <w:rStyle w:val="Hyperlink"/>
              </w:rPr>
              <w:t>The context</w:t>
            </w:r>
            <w:r w:rsidR="006906D1">
              <w:rPr>
                <w:webHidden/>
              </w:rPr>
              <w:tab/>
            </w:r>
            <w:r w:rsidR="006906D1">
              <w:rPr>
                <w:webHidden/>
              </w:rPr>
              <w:fldChar w:fldCharType="begin"/>
            </w:r>
            <w:r w:rsidR="006906D1">
              <w:rPr>
                <w:webHidden/>
              </w:rPr>
              <w:instrText xml:space="preserve"> PAGEREF _Toc86742110 \h </w:instrText>
            </w:r>
            <w:r w:rsidR="006906D1">
              <w:rPr>
                <w:webHidden/>
              </w:rPr>
            </w:r>
            <w:r w:rsidR="006906D1">
              <w:rPr>
                <w:webHidden/>
              </w:rPr>
              <w:fldChar w:fldCharType="separate"/>
            </w:r>
            <w:r w:rsidR="006906D1">
              <w:rPr>
                <w:webHidden/>
              </w:rPr>
              <w:t>4</w:t>
            </w:r>
            <w:r w:rsidR="006906D1">
              <w:rPr>
                <w:webHidden/>
              </w:rPr>
              <w:fldChar w:fldCharType="end"/>
            </w:r>
          </w:hyperlink>
        </w:p>
        <w:p w14:paraId="1DF612F2" w14:textId="18EF7564" w:rsidR="006906D1" w:rsidRDefault="002D7829">
          <w:pPr>
            <w:pStyle w:val="TOC2"/>
            <w:rPr>
              <w:rFonts w:asciiTheme="minorHAnsi" w:eastAsiaTheme="minorEastAsia" w:hAnsiTheme="minorHAnsi" w:cstheme="minorBidi"/>
              <w:sz w:val="22"/>
              <w:szCs w:val="22"/>
              <w:lang w:eastAsia="en-GB"/>
            </w:rPr>
          </w:pPr>
          <w:hyperlink w:anchor="_Toc86742111" w:history="1">
            <w:r w:rsidR="006906D1" w:rsidRPr="00237B1E">
              <w:rPr>
                <w:rStyle w:val="Hyperlink"/>
              </w:rPr>
              <w:t>This plan in context</w:t>
            </w:r>
            <w:r w:rsidR="006906D1">
              <w:rPr>
                <w:webHidden/>
              </w:rPr>
              <w:tab/>
            </w:r>
            <w:r w:rsidR="006906D1">
              <w:rPr>
                <w:webHidden/>
              </w:rPr>
              <w:fldChar w:fldCharType="begin"/>
            </w:r>
            <w:r w:rsidR="006906D1">
              <w:rPr>
                <w:webHidden/>
              </w:rPr>
              <w:instrText xml:space="preserve"> PAGEREF _Toc86742111 \h </w:instrText>
            </w:r>
            <w:r w:rsidR="006906D1">
              <w:rPr>
                <w:webHidden/>
              </w:rPr>
            </w:r>
            <w:r w:rsidR="006906D1">
              <w:rPr>
                <w:webHidden/>
              </w:rPr>
              <w:fldChar w:fldCharType="separate"/>
            </w:r>
            <w:r w:rsidR="006906D1">
              <w:rPr>
                <w:webHidden/>
              </w:rPr>
              <w:t>5</w:t>
            </w:r>
            <w:r w:rsidR="006906D1">
              <w:rPr>
                <w:webHidden/>
              </w:rPr>
              <w:fldChar w:fldCharType="end"/>
            </w:r>
          </w:hyperlink>
        </w:p>
        <w:p w14:paraId="04419B05" w14:textId="31DF0620" w:rsidR="006906D1" w:rsidRDefault="002D7829">
          <w:pPr>
            <w:pStyle w:val="TOC2"/>
            <w:rPr>
              <w:rFonts w:asciiTheme="minorHAnsi" w:eastAsiaTheme="minorEastAsia" w:hAnsiTheme="minorHAnsi" w:cstheme="minorBidi"/>
              <w:sz w:val="22"/>
              <w:szCs w:val="22"/>
              <w:lang w:eastAsia="en-GB"/>
            </w:rPr>
          </w:pPr>
          <w:hyperlink w:anchor="_Toc86742112" w:history="1">
            <w:r w:rsidR="006906D1" w:rsidRPr="00237B1E">
              <w:rPr>
                <w:rStyle w:val="Hyperlink"/>
              </w:rPr>
              <w:t>Our key objectives</w:t>
            </w:r>
            <w:r w:rsidR="006906D1">
              <w:rPr>
                <w:webHidden/>
              </w:rPr>
              <w:tab/>
            </w:r>
            <w:r w:rsidR="006906D1">
              <w:rPr>
                <w:webHidden/>
              </w:rPr>
              <w:fldChar w:fldCharType="begin"/>
            </w:r>
            <w:r w:rsidR="006906D1">
              <w:rPr>
                <w:webHidden/>
              </w:rPr>
              <w:instrText xml:space="preserve"> PAGEREF _Toc86742112 \h </w:instrText>
            </w:r>
            <w:r w:rsidR="006906D1">
              <w:rPr>
                <w:webHidden/>
              </w:rPr>
            </w:r>
            <w:r w:rsidR="006906D1">
              <w:rPr>
                <w:webHidden/>
              </w:rPr>
              <w:fldChar w:fldCharType="separate"/>
            </w:r>
            <w:r w:rsidR="006906D1">
              <w:rPr>
                <w:webHidden/>
              </w:rPr>
              <w:t>5</w:t>
            </w:r>
            <w:r w:rsidR="006906D1">
              <w:rPr>
                <w:webHidden/>
              </w:rPr>
              <w:fldChar w:fldCharType="end"/>
            </w:r>
          </w:hyperlink>
        </w:p>
        <w:p w14:paraId="63E4BEC5" w14:textId="686A400C" w:rsidR="006906D1" w:rsidRDefault="002D7829">
          <w:pPr>
            <w:pStyle w:val="TOC2"/>
            <w:rPr>
              <w:rFonts w:asciiTheme="minorHAnsi" w:eastAsiaTheme="minorEastAsia" w:hAnsiTheme="minorHAnsi" w:cstheme="minorBidi"/>
              <w:sz w:val="22"/>
              <w:szCs w:val="22"/>
              <w:lang w:eastAsia="en-GB"/>
            </w:rPr>
          </w:pPr>
          <w:hyperlink w:anchor="_Toc86742113" w:history="1">
            <w:r w:rsidR="006906D1" w:rsidRPr="00237B1E">
              <w:rPr>
                <w:rStyle w:val="Hyperlink"/>
              </w:rPr>
              <w:t>Key themes</w:t>
            </w:r>
            <w:r w:rsidR="006906D1">
              <w:rPr>
                <w:webHidden/>
              </w:rPr>
              <w:tab/>
            </w:r>
            <w:r w:rsidR="006906D1">
              <w:rPr>
                <w:webHidden/>
              </w:rPr>
              <w:fldChar w:fldCharType="begin"/>
            </w:r>
            <w:r w:rsidR="006906D1">
              <w:rPr>
                <w:webHidden/>
              </w:rPr>
              <w:instrText xml:space="preserve"> PAGEREF _Toc86742113 \h </w:instrText>
            </w:r>
            <w:r w:rsidR="006906D1">
              <w:rPr>
                <w:webHidden/>
              </w:rPr>
            </w:r>
            <w:r w:rsidR="006906D1">
              <w:rPr>
                <w:webHidden/>
              </w:rPr>
              <w:fldChar w:fldCharType="separate"/>
            </w:r>
            <w:r w:rsidR="006906D1">
              <w:rPr>
                <w:webHidden/>
              </w:rPr>
              <w:t>5</w:t>
            </w:r>
            <w:r w:rsidR="006906D1">
              <w:rPr>
                <w:webHidden/>
              </w:rPr>
              <w:fldChar w:fldCharType="end"/>
            </w:r>
          </w:hyperlink>
        </w:p>
        <w:p w14:paraId="59776EFF" w14:textId="163D21CD" w:rsidR="006906D1" w:rsidRDefault="002D7829">
          <w:pPr>
            <w:pStyle w:val="TOC2"/>
            <w:rPr>
              <w:rFonts w:asciiTheme="minorHAnsi" w:eastAsiaTheme="minorEastAsia" w:hAnsiTheme="minorHAnsi" w:cstheme="minorBidi"/>
              <w:sz w:val="22"/>
              <w:szCs w:val="22"/>
              <w:lang w:eastAsia="en-GB"/>
            </w:rPr>
          </w:pPr>
          <w:hyperlink w:anchor="_Toc86742114" w:history="1">
            <w:r w:rsidR="006906D1" w:rsidRPr="00237B1E">
              <w:rPr>
                <w:rStyle w:val="Hyperlink"/>
              </w:rPr>
              <w:t>Feedback</w:t>
            </w:r>
            <w:r w:rsidR="006906D1">
              <w:rPr>
                <w:webHidden/>
              </w:rPr>
              <w:tab/>
            </w:r>
            <w:r w:rsidR="006906D1">
              <w:rPr>
                <w:webHidden/>
              </w:rPr>
              <w:fldChar w:fldCharType="begin"/>
            </w:r>
            <w:r w:rsidR="006906D1">
              <w:rPr>
                <w:webHidden/>
              </w:rPr>
              <w:instrText xml:space="preserve"> PAGEREF _Toc86742114 \h </w:instrText>
            </w:r>
            <w:r w:rsidR="006906D1">
              <w:rPr>
                <w:webHidden/>
              </w:rPr>
            </w:r>
            <w:r w:rsidR="006906D1">
              <w:rPr>
                <w:webHidden/>
              </w:rPr>
              <w:fldChar w:fldCharType="separate"/>
            </w:r>
            <w:r w:rsidR="006906D1">
              <w:rPr>
                <w:webHidden/>
              </w:rPr>
              <w:t>5</w:t>
            </w:r>
            <w:r w:rsidR="006906D1">
              <w:rPr>
                <w:webHidden/>
              </w:rPr>
              <w:fldChar w:fldCharType="end"/>
            </w:r>
          </w:hyperlink>
        </w:p>
        <w:p w14:paraId="55EA07E6" w14:textId="4D2654A7" w:rsidR="006906D1" w:rsidRDefault="002D7829">
          <w:pPr>
            <w:pStyle w:val="TOC1"/>
            <w:tabs>
              <w:tab w:val="left" w:pos="440"/>
            </w:tabs>
            <w:rPr>
              <w:rFonts w:asciiTheme="minorHAnsi" w:eastAsiaTheme="minorEastAsia" w:hAnsiTheme="minorHAnsi" w:cstheme="minorBidi"/>
              <w:lang w:eastAsia="en-GB"/>
            </w:rPr>
          </w:pPr>
          <w:hyperlink w:anchor="_Toc86742115" w:history="1">
            <w:r w:rsidR="006906D1" w:rsidRPr="00237B1E">
              <w:rPr>
                <w:rStyle w:val="Hyperlink"/>
              </w:rPr>
              <w:t>1.</w:t>
            </w:r>
            <w:r w:rsidR="006906D1">
              <w:rPr>
                <w:rFonts w:asciiTheme="minorHAnsi" w:eastAsiaTheme="minorEastAsia" w:hAnsiTheme="minorHAnsi" w:cstheme="minorBidi"/>
                <w:lang w:eastAsia="en-GB"/>
              </w:rPr>
              <w:tab/>
            </w:r>
            <w:r w:rsidR="006906D1" w:rsidRPr="00237B1E">
              <w:rPr>
                <w:rStyle w:val="Hyperlink"/>
              </w:rPr>
              <w:t>Protecting women and girls in public spaces, at home and online</w:t>
            </w:r>
            <w:r w:rsidR="006906D1">
              <w:rPr>
                <w:webHidden/>
              </w:rPr>
              <w:tab/>
            </w:r>
            <w:r w:rsidR="006906D1">
              <w:rPr>
                <w:webHidden/>
              </w:rPr>
              <w:fldChar w:fldCharType="begin"/>
            </w:r>
            <w:r w:rsidR="006906D1">
              <w:rPr>
                <w:webHidden/>
              </w:rPr>
              <w:instrText xml:space="preserve"> PAGEREF _Toc86742115 \h </w:instrText>
            </w:r>
            <w:r w:rsidR="006906D1">
              <w:rPr>
                <w:webHidden/>
              </w:rPr>
            </w:r>
            <w:r w:rsidR="006906D1">
              <w:rPr>
                <w:webHidden/>
              </w:rPr>
              <w:fldChar w:fldCharType="separate"/>
            </w:r>
            <w:r w:rsidR="006906D1">
              <w:rPr>
                <w:webHidden/>
              </w:rPr>
              <w:t>6</w:t>
            </w:r>
            <w:r w:rsidR="006906D1">
              <w:rPr>
                <w:webHidden/>
              </w:rPr>
              <w:fldChar w:fldCharType="end"/>
            </w:r>
          </w:hyperlink>
        </w:p>
        <w:p w14:paraId="0E3DE58A" w14:textId="48F334ED" w:rsidR="006906D1" w:rsidRDefault="002D7829">
          <w:pPr>
            <w:pStyle w:val="TOC1"/>
            <w:tabs>
              <w:tab w:val="left" w:pos="440"/>
            </w:tabs>
            <w:rPr>
              <w:rFonts w:asciiTheme="minorHAnsi" w:eastAsiaTheme="minorEastAsia" w:hAnsiTheme="minorHAnsi" w:cstheme="minorBidi"/>
              <w:lang w:eastAsia="en-GB"/>
            </w:rPr>
          </w:pPr>
          <w:hyperlink w:anchor="_Toc86742116" w:history="1">
            <w:r w:rsidR="006906D1" w:rsidRPr="00237B1E">
              <w:rPr>
                <w:rStyle w:val="Hyperlink"/>
              </w:rPr>
              <w:t>2.</w:t>
            </w:r>
            <w:r w:rsidR="006906D1">
              <w:rPr>
                <w:rFonts w:asciiTheme="minorHAnsi" w:eastAsiaTheme="minorEastAsia" w:hAnsiTheme="minorHAnsi" w:cstheme="minorBidi"/>
                <w:lang w:eastAsia="en-GB"/>
              </w:rPr>
              <w:tab/>
            </w:r>
            <w:r w:rsidR="006906D1" w:rsidRPr="00237B1E">
              <w:rPr>
                <w:rStyle w:val="Hyperlink"/>
              </w:rPr>
              <w:t>Working with our partners and with women to improve prevention and victim care</w:t>
            </w:r>
            <w:r w:rsidR="006906D1">
              <w:rPr>
                <w:webHidden/>
              </w:rPr>
              <w:tab/>
            </w:r>
            <w:r w:rsidR="006906D1">
              <w:rPr>
                <w:webHidden/>
              </w:rPr>
              <w:fldChar w:fldCharType="begin"/>
            </w:r>
            <w:r w:rsidR="006906D1">
              <w:rPr>
                <w:webHidden/>
              </w:rPr>
              <w:instrText xml:space="preserve"> PAGEREF _Toc86742116 \h </w:instrText>
            </w:r>
            <w:r w:rsidR="006906D1">
              <w:rPr>
                <w:webHidden/>
              </w:rPr>
            </w:r>
            <w:r w:rsidR="006906D1">
              <w:rPr>
                <w:webHidden/>
              </w:rPr>
              <w:fldChar w:fldCharType="separate"/>
            </w:r>
            <w:r w:rsidR="006906D1">
              <w:rPr>
                <w:webHidden/>
              </w:rPr>
              <w:t>10</w:t>
            </w:r>
            <w:r w:rsidR="006906D1">
              <w:rPr>
                <w:webHidden/>
              </w:rPr>
              <w:fldChar w:fldCharType="end"/>
            </w:r>
          </w:hyperlink>
        </w:p>
        <w:p w14:paraId="779B9095" w14:textId="0EB7D08D" w:rsidR="006906D1" w:rsidRDefault="002D7829">
          <w:pPr>
            <w:pStyle w:val="TOC1"/>
            <w:tabs>
              <w:tab w:val="left" w:pos="440"/>
            </w:tabs>
            <w:rPr>
              <w:rFonts w:asciiTheme="minorHAnsi" w:eastAsiaTheme="minorEastAsia" w:hAnsiTheme="minorHAnsi" w:cstheme="minorBidi"/>
              <w:lang w:eastAsia="en-GB"/>
            </w:rPr>
          </w:pPr>
          <w:hyperlink w:anchor="_Toc86742117" w:history="1">
            <w:r w:rsidR="006906D1" w:rsidRPr="00237B1E">
              <w:rPr>
                <w:rStyle w:val="Hyperlink"/>
              </w:rPr>
              <w:t>3.</w:t>
            </w:r>
            <w:r w:rsidR="006906D1">
              <w:rPr>
                <w:rFonts w:asciiTheme="minorHAnsi" w:eastAsiaTheme="minorEastAsia" w:hAnsiTheme="minorHAnsi" w:cstheme="minorBidi"/>
                <w:lang w:eastAsia="en-GB"/>
              </w:rPr>
              <w:tab/>
            </w:r>
            <w:r w:rsidR="006906D1" w:rsidRPr="00237B1E">
              <w:rPr>
                <w:rStyle w:val="Hyperlink"/>
              </w:rPr>
              <w:t>Bringing offenders to justice and improving criminal justice outcomes for victims</w:t>
            </w:r>
            <w:r w:rsidR="006906D1">
              <w:rPr>
                <w:webHidden/>
              </w:rPr>
              <w:tab/>
            </w:r>
            <w:r w:rsidR="006906D1">
              <w:rPr>
                <w:webHidden/>
              </w:rPr>
              <w:fldChar w:fldCharType="begin"/>
            </w:r>
            <w:r w:rsidR="006906D1">
              <w:rPr>
                <w:webHidden/>
              </w:rPr>
              <w:instrText xml:space="preserve"> PAGEREF _Toc86742117 \h </w:instrText>
            </w:r>
            <w:r w:rsidR="006906D1">
              <w:rPr>
                <w:webHidden/>
              </w:rPr>
            </w:r>
            <w:r w:rsidR="006906D1">
              <w:rPr>
                <w:webHidden/>
              </w:rPr>
              <w:fldChar w:fldCharType="separate"/>
            </w:r>
            <w:r w:rsidR="006906D1">
              <w:rPr>
                <w:webHidden/>
              </w:rPr>
              <w:t>13</w:t>
            </w:r>
            <w:r w:rsidR="006906D1">
              <w:rPr>
                <w:webHidden/>
              </w:rPr>
              <w:fldChar w:fldCharType="end"/>
            </w:r>
          </w:hyperlink>
        </w:p>
        <w:p w14:paraId="26069FD6" w14:textId="6B1DF361" w:rsidR="006906D1" w:rsidRDefault="002D7829">
          <w:pPr>
            <w:pStyle w:val="TOC1"/>
            <w:tabs>
              <w:tab w:val="left" w:pos="440"/>
            </w:tabs>
            <w:rPr>
              <w:rFonts w:asciiTheme="minorHAnsi" w:eastAsiaTheme="minorEastAsia" w:hAnsiTheme="minorHAnsi" w:cstheme="minorBidi"/>
              <w:lang w:eastAsia="en-GB"/>
            </w:rPr>
          </w:pPr>
          <w:hyperlink w:anchor="_Toc86742118" w:history="1">
            <w:r w:rsidR="006906D1" w:rsidRPr="00237B1E">
              <w:rPr>
                <w:rStyle w:val="Hyperlink"/>
              </w:rPr>
              <w:t>4.</w:t>
            </w:r>
            <w:r w:rsidR="006906D1">
              <w:rPr>
                <w:rFonts w:asciiTheme="minorHAnsi" w:eastAsiaTheme="minorEastAsia" w:hAnsiTheme="minorHAnsi" w:cstheme="minorBidi"/>
                <w:lang w:eastAsia="en-GB"/>
              </w:rPr>
              <w:tab/>
            </w:r>
            <w:r w:rsidR="006906D1" w:rsidRPr="00237B1E">
              <w:rPr>
                <w:rStyle w:val="Hyperlink"/>
              </w:rPr>
              <w:t>Improving Met culture and professional standards</w:t>
            </w:r>
            <w:r w:rsidR="006906D1">
              <w:rPr>
                <w:webHidden/>
              </w:rPr>
              <w:tab/>
            </w:r>
            <w:r w:rsidR="006906D1">
              <w:rPr>
                <w:webHidden/>
              </w:rPr>
              <w:fldChar w:fldCharType="begin"/>
            </w:r>
            <w:r w:rsidR="006906D1">
              <w:rPr>
                <w:webHidden/>
              </w:rPr>
              <w:instrText xml:space="preserve"> PAGEREF _Toc86742118 \h </w:instrText>
            </w:r>
            <w:r w:rsidR="006906D1">
              <w:rPr>
                <w:webHidden/>
              </w:rPr>
            </w:r>
            <w:r w:rsidR="006906D1">
              <w:rPr>
                <w:webHidden/>
              </w:rPr>
              <w:fldChar w:fldCharType="separate"/>
            </w:r>
            <w:r w:rsidR="006906D1">
              <w:rPr>
                <w:webHidden/>
              </w:rPr>
              <w:t>16</w:t>
            </w:r>
            <w:r w:rsidR="006906D1">
              <w:rPr>
                <w:webHidden/>
              </w:rPr>
              <w:fldChar w:fldCharType="end"/>
            </w:r>
          </w:hyperlink>
        </w:p>
        <w:p w14:paraId="672EAA62" w14:textId="612169ED" w:rsidR="006906D1" w:rsidRDefault="002D7829">
          <w:pPr>
            <w:pStyle w:val="TOC1"/>
            <w:tabs>
              <w:tab w:val="left" w:pos="440"/>
            </w:tabs>
            <w:rPr>
              <w:rFonts w:asciiTheme="minorHAnsi" w:eastAsiaTheme="minorEastAsia" w:hAnsiTheme="minorHAnsi" w:cstheme="minorBidi"/>
              <w:lang w:eastAsia="en-GB"/>
            </w:rPr>
          </w:pPr>
          <w:hyperlink w:anchor="_Toc86742119" w:history="1">
            <w:r w:rsidR="006906D1" w:rsidRPr="00237B1E">
              <w:rPr>
                <w:rStyle w:val="Hyperlink"/>
              </w:rPr>
              <w:t>5.</w:t>
            </w:r>
            <w:r w:rsidR="006906D1">
              <w:rPr>
                <w:rFonts w:asciiTheme="minorHAnsi" w:eastAsiaTheme="minorEastAsia" w:hAnsiTheme="minorHAnsi" w:cstheme="minorBidi"/>
                <w:lang w:eastAsia="en-GB"/>
              </w:rPr>
              <w:tab/>
            </w:r>
            <w:r w:rsidR="006906D1" w:rsidRPr="00237B1E">
              <w:rPr>
                <w:rStyle w:val="Hyperlink"/>
              </w:rPr>
              <w:t>Delivering the plan</w:t>
            </w:r>
            <w:r w:rsidR="006906D1">
              <w:rPr>
                <w:webHidden/>
              </w:rPr>
              <w:tab/>
            </w:r>
            <w:r w:rsidR="006906D1">
              <w:rPr>
                <w:webHidden/>
              </w:rPr>
              <w:fldChar w:fldCharType="begin"/>
            </w:r>
            <w:r w:rsidR="006906D1">
              <w:rPr>
                <w:webHidden/>
              </w:rPr>
              <w:instrText xml:space="preserve"> PAGEREF _Toc86742119 \h </w:instrText>
            </w:r>
            <w:r w:rsidR="006906D1">
              <w:rPr>
                <w:webHidden/>
              </w:rPr>
            </w:r>
            <w:r w:rsidR="006906D1">
              <w:rPr>
                <w:webHidden/>
              </w:rPr>
              <w:fldChar w:fldCharType="separate"/>
            </w:r>
            <w:r w:rsidR="006906D1">
              <w:rPr>
                <w:webHidden/>
              </w:rPr>
              <w:t>20</w:t>
            </w:r>
            <w:r w:rsidR="006906D1">
              <w:rPr>
                <w:webHidden/>
              </w:rPr>
              <w:fldChar w:fldCharType="end"/>
            </w:r>
          </w:hyperlink>
        </w:p>
        <w:p w14:paraId="044B630C" w14:textId="47CD3BD5" w:rsidR="006906D1" w:rsidRDefault="002D7829">
          <w:pPr>
            <w:pStyle w:val="TOC2"/>
            <w:rPr>
              <w:rFonts w:asciiTheme="minorHAnsi" w:eastAsiaTheme="minorEastAsia" w:hAnsiTheme="minorHAnsi" w:cstheme="minorBidi"/>
              <w:sz w:val="22"/>
              <w:szCs w:val="22"/>
              <w:lang w:eastAsia="en-GB"/>
            </w:rPr>
          </w:pPr>
          <w:hyperlink w:anchor="_Toc86742120" w:history="1">
            <w:r w:rsidR="006906D1" w:rsidRPr="00237B1E">
              <w:rPr>
                <w:rStyle w:val="Hyperlink"/>
              </w:rPr>
              <w:t>How we will deliver this action plan</w:t>
            </w:r>
            <w:r w:rsidR="006906D1">
              <w:rPr>
                <w:webHidden/>
              </w:rPr>
              <w:tab/>
            </w:r>
            <w:r w:rsidR="006906D1">
              <w:rPr>
                <w:webHidden/>
              </w:rPr>
              <w:fldChar w:fldCharType="begin"/>
            </w:r>
            <w:r w:rsidR="006906D1">
              <w:rPr>
                <w:webHidden/>
              </w:rPr>
              <w:instrText xml:space="preserve"> PAGEREF _Toc86742120 \h </w:instrText>
            </w:r>
            <w:r w:rsidR="006906D1">
              <w:rPr>
                <w:webHidden/>
              </w:rPr>
            </w:r>
            <w:r w:rsidR="006906D1">
              <w:rPr>
                <w:webHidden/>
              </w:rPr>
              <w:fldChar w:fldCharType="separate"/>
            </w:r>
            <w:r w:rsidR="006906D1">
              <w:rPr>
                <w:webHidden/>
              </w:rPr>
              <w:t>20</w:t>
            </w:r>
            <w:r w:rsidR="006906D1">
              <w:rPr>
                <w:webHidden/>
              </w:rPr>
              <w:fldChar w:fldCharType="end"/>
            </w:r>
          </w:hyperlink>
        </w:p>
        <w:p w14:paraId="5B2376FC" w14:textId="63B878E8" w:rsidR="006906D1" w:rsidRDefault="002D7829">
          <w:pPr>
            <w:pStyle w:val="TOC2"/>
            <w:rPr>
              <w:rFonts w:asciiTheme="minorHAnsi" w:eastAsiaTheme="minorEastAsia" w:hAnsiTheme="minorHAnsi" w:cstheme="minorBidi"/>
              <w:sz w:val="22"/>
              <w:szCs w:val="22"/>
              <w:lang w:eastAsia="en-GB"/>
            </w:rPr>
          </w:pPr>
          <w:hyperlink w:anchor="_Toc86742121" w:history="1">
            <w:r w:rsidR="006906D1" w:rsidRPr="00237B1E">
              <w:rPr>
                <w:rStyle w:val="Hyperlink"/>
              </w:rPr>
              <w:t>Performance Framework</w:t>
            </w:r>
            <w:r w:rsidR="006906D1">
              <w:rPr>
                <w:webHidden/>
              </w:rPr>
              <w:tab/>
            </w:r>
            <w:r w:rsidR="006906D1">
              <w:rPr>
                <w:webHidden/>
              </w:rPr>
              <w:fldChar w:fldCharType="begin"/>
            </w:r>
            <w:r w:rsidR="006906D1">
              <w:rPr>
                <w:webHidden/>
              </w:rPr>
              <w:instrText xml:space="preserve"> PAGEREF _Toc86742121 \h </w:instrText>
            </w:r>
            <w:r w:rsidR="006906D1">
              <w:rPr>
                <w:webHidden/>
              </w:rPr>
            </w:r>
            <w:r w:rsidR="006906D1">
              <w:rPr>
                <w:webHidden/>
              </w:rPr>
              <w:fldChar w:fldCharType="separate"/>
            </w:r>
            <w:r w:rsidR="006906D1">
              <w:rPr>
                <w:webHidden/>
              </w:rPr>
              <w:t>21</w:t>
            </w:r>
            <w:r w:rsidR="006906D1">
              <w:rPr>
                <w:webHidden/>
              </w:rPr>
              <w:fldChar w:fldCharType="end"/>
            </w:r>
          </w:hyperlink>
        </w:p>
        <w:p w14:paraId="7A988127" w14:textId="53D8B7EC" w:rsidR="006906D1" w:rsidRDefault="002D7829">
          <w:pPr>
            <w:pStyle w:val="TOC1"/>
            <w:rPr>
              <w:rFonts w:asciiTheme="minorHAnsi" w:eastAsiaTheme="minorEastAsia" w:hAnsiTheme="minorHAnsi" w:cstheme="minorBidi"/>
              <w:lang w:eastAsia="en-GB"/>
            </w:rPr>
          </w:pPr>
          <w:hyperlink w:anchor="_Toc86742122" w:history="1">
            <w:r w:rsidR="006906D1" w:rsidRPr="00237B1E">
              <w:rPr>
                <w:rStyle w:val="Hyperlink"/>
              </w:rPr>
              <w:t>Appendix A: the strategic framework</w:t>
            </w:r>
            <w:r w:rsidR="006906D1">
              <w:rPr>
                <w:webHidden/>
              </w:rPr>
              <w:tab/>
            </w:r>
            <w:r w:rsidR="006906D1">
              <w:rPr>
                <w:webHidden/>
              </w:rPr>
              <w:fldChar w:fldCharType="begin"/>
            </w:r>
            <w:r w:rsidR="006906D1">
              <w:rPr>
                <w:webHidden/>
              </w:rPr>
              <w:instrText xml:space="preserve"> PAGEREF _Toc86742122 \h </w:instrText>
            </w:r>
            <w:r w:rsidR="006906D1">
              <w:rPr>
                <w:webHidden/>
              </w:rPr>
            </w:r>
            <w:r w:rsidR="006906D1">
              <w:rPr>
                <w:webHidden/>
              </w:rPr>
              <w:fldChar w:fldCharType="separate"/>
            </w:r>
            <w:r w:rsidR="006906D1">
              <w:rPr>
                <w:webHidden/>
              </w:rPr>
              <w:t>23</w:t>
            </w:r>
            <w:r w:rsidR="006906D1">
              <w:rPr>
                <w:webHidden/>
              </w:rPr>
              <w:fldChar w:fldCharType="end"/>
            </w:r>
          </w:hyperlink>
        </w:p>
        <w:p w14:paraId="429D2542" w14:textId="77777777" w:rsidR="006E45E1" w:rsidRPr="00B709C0" w:rsidRDefault="006E047E" w:rsidP="00B709C0">
          <w:pPr>
            <w:spacing w:after="0" w:line="240" w:lineRule="auto"/>
            <w:contextualSpacing/>
            <w:rPr>
              <w:rFonts w:ascii="Arial" w:hAnsi="Arial" w:cs="Arial"/>
              <w:sz w:val="20"/>
            </w:rPr>
          </w:pPr>
          <w:r w:rsidRPr="008F3BCB">
            <w:rPr>
              <w:rFonts w:ascii="Arial" w:hAnsi="Arial" w:cs="Arial"/>
              <w:b/>
              <w:bCs/>
              <w:noProof/>
              <w:sz w:val="20"/>
            </w:rPr>
            <w:fldChar w:fldCharType="end"/>
          </w:r>
        </w:p>
      </w:sdtContent>
    </w:sdt>
    <w:p w14:paraId="21AB31BD" w14:textId="77777777" w:rsidR="0042034F" w:rsidRPr="00265D7B" w:rsidRDefault="0042034F" w:rsidP="00265D7B">
      <w:pPr>
        <w:spacing w:after="0" w:line="240" w:lineRule="auto"/>
        <w:rPr>
          <w:rFonts w:ascii="Arial" w:hAnsi="Arial" w:cs="Arial"/>
          <w:sz w:val="18"/>
          <w:szCs w:val="18"/>
          <w:highlight w:val="cyan"/>
        </w:rPr>
      </w:pPr>
      <w:r w:rsidRPr="00265D7B">
        <w:rPr>
          <w:rFonts w:ascii="Arial" w:hAnsi="Arial" w:cs="Arial"/>
          <w:sz w:val="18"/>
          <w:szCs w:val="18"/>
          <w:highlight w:val="cyan"/>
        </w:rPr>
        <w:br w:type="page"/>
      </w:r>
    </w:p>
    <w:p w14:paraId="3F9FF48E" w14:textId="30CB386C" w:rsidR="001B6375" w:rsidRPr="00653D8F" w:rsidRDefault="001B6375" w:rsidP="00653D8F">
      <w:pPr>
        <w:pStyle w:val="Heading1"/>
      </w:pPr>
      <w:bookmarkStart w:id="0" w:name="_Toc86742109"/>
      <w:r w:rsidRPr="00653D8F">
        <w:lastRenderedPageBreak/>
        <w:t>Foreword</w:t>
      </w:r>
      <w:bookmarkEnd w:id="0"/>
      <w:r w:rsidR="00C3608B" w:rsidRPr="00653D8F">
        <w:t xml:space="preserve"> </w:t>
      </w:r>
    </w:p>
    <w:p w14:paraId="7675BDB4"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t xml:space="preserve">Tackling violence remains our top operational priority, including crimes that disproportionately affect women and girls, such as domestic abuse and sexual violence. Male violence against women and girls has a profound and long-lasting impact on those directly affected, shattering the lives of victims, their families and those closest to them. Such violence also affects local communities and impacts on the public’s confidence in the safety of their area, and in the effectiveness of their police service. </w:t>
      </w:r>
    </w:p>
    <w:p w14:paraId="1DFBA598"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p>
    <w:p w14:paraId="5A0C6DCB" w14:textId="79C34A0E" w:rsidR="00175058" w:rsidRDefault="00175058" w:rsidP="0017505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t>Sadly not a new p</w:t>
      </w:r>
      <w:r w:rsidR="00ED52D1">
        <w:rPr>
          <w:rFonts w:ascii="Segoe UI Semilight" w:hAnsi="Segoe UI Semilight" w:cs="Segoe UI Semilight"/>
          <w:sz w:val="22"/>
          <w:szCs w:val="22"/>
          <w:lang w:eastAsia="en-US"/>
        </w:rPr>
        <w:t>henomenon, still in 2021</w:t>
      </w:r>
      <w:r w:rsidR="00DD299F">
        <w:rPr>
          <w:rFonts w:ascii="Segoe UI Semilight" w:hAnsi="Segoe UI Semilight" w:cs="Segoe UI Semilight"/>
          <w:sz w:val="22"/>
          <w:szCs w:val="22"/>
          <w:lang w:eastAsia="en-US"/>
        </w:rPr>
        <w:t>,</w:t>
      </w:r>
      <w:r w:rsidR="00ED52D1">
        <w:rPr>
          <w:rFonts w:ascii="Segoe UI Semilight" w:hAnsi="Segoe UI Semilight" w:cs="Segoe UI Semilight"/>
          <w:sz w:val="22"/>
          <w:szCs w:val="22"/>
          <w:lang w:eastAsia="en-US"/>
        </w:rPr>
        <w:t xml:space="preserve"> it is estimated</w:t>
      </w:r>
      <w:r w:rsidRPr="00175058">
        <w:rPr>
          <w:rFonts w:ascii="Segoe UI Semilight" w:hAnsi="Segoe UI Semilight" w:cs="Segoe UI Semilight"/>
          <w:sz w:val="22"/>
          <w:szCs w:val="22"/>
          <w:lang w:eastAsia="en-US"/>
        </w:rPr>
        <w:t xml:space="preserve"> that one in five women in the UK will experience sexual assault during her lifetime, while one in four will experience domestic abuse. In London, recorded domestic abuse cases have increased by 26 per cent in 5 years, and in 2020-21 alone, the Met recorded more than 19,000 allegations of sexual offences.</w:t>
      </w:r>
    </w:p>
    <w:p w14:paraId="50DBE68E" w14:textId="54410D81" w:rsidR="00667348" w:rsidRDefault="00667348" w:rsidP="00175058">
      <w:pPr>
        <w:pStyle w:val="NormalWeb"/>
        <w:spacing w:after="0"/>
        <w:contextualSpacing/>
        <w:rPr>
          <w:rFonts w:ascii="Segoe UI Semilight" w:hAnsi="Segoe UI Semilight" w:cs="Segoe UI Semilight"/>
          <w:sz w:val="22"/>
          <w:szCs w:val="22"/>
          <w:lang w:eastAsia="en-US"/>
        </w:rPr>
      </w:pPr>
    </w:p>
    <w:p w14:paraId="15ED8A32" w14:textId="6FAC1864" w:rsidR="00667348" w:rsidRPr="00175058" w:rsidRDefault="00667348" w:rsidP="0066734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t>These figures, together with recent</w:t>
      </w:r>
      <w:r>
        <w:rPr>
          <w:rFonts w:ascii="Segoe UI Semilight" w:hAnsi="Segoe UI Semilight" w:cs="Segoe UI Semilight"/>
          <w:sz w:val="22"/>
          <w:szCs w:val="22"/>
          <w:lang w:eastAsia="en-US"/>
        </w:rPr>
        <w:t xml:space="preserve"> </w:t>
      </w:r>
      <w:r w:rsidRPr="00175058">
        <w:rPr>
          <w:rFonts w:ascii="Segoe UI Semilight" w:hAnsi="Segoe UI Semilight" w:cs="Segoe UI Semilight"/>
          <w:sz w:val="22"/>
          <w:szCs w:val="22"/>
          <w:lang w:eastAsia="en-US"/>
        </w:rPr>
        <w:t>appalling, events</w:t>
      </w:r>
      <w:r>
        <w:rPr>
          <w:rFonts w:ascii="Segoe UI Semilight" w:hAnsi="Segoe UI Semilight" w:cs="Segoe UI Semilight"/>
          <w:sz w:val="22"/>
          <w:szCs w:val="22"/>
          <w:lang w:eastAsia="en-US"/>
        </w:rPr>
        <w:t>, including the murder of Sarah Everard,</w:t>
      </w:r>
      <w:r w:rsidRPr="00175058">
        <w:rPr>
          <w:rFonts w:ascii="Segoe UI Semilight" w:hAnsi="Segoe UI Semilight" w:cs="Segoe UI Semilight"/>
          <w:sz w:val="22"/>
          <w:szCs w:val="22"/>
          <w:lang w:eastAsia="en-US"/>
        </w:rPr>
        <w:t xml:space="preserve"> have shone a spotlight on how much more we as a police force must do, with our partners, to tackle perpetrators</w:t>
      </w:r>
      <w:r>
        <w:rPr>
          <w:rFonts w:ascii="Segoe UI Semilight" w:hAnsi="Segoe UI Semilight" w:cs="Segoe UI Semilight"/>
          <w:sz w:val="22"/>
          <w:szCs w:val="22"/>
          <w:lang w:eastAsia="en-US"/>
        </w:rPr>
        <w:t>, protect women and prevent future tragedies</w:t>
      </w:r>
      <w:r w:rsidRPr="00175058">
        <w:rPr>
          <w:rFonts w:ascii="Segoe UI Semilight" w:hAnsi="Segoe UI Semilight" w:cs="Segoe UI Semilight"/>
          <w:sz w:val="22"/>
          <w:szCs w:val="22"/>
          <w:lang w:eastAsia="en-US"/>
        </w:rPr>
        <w:t xml:space="preserve">. </w:t>
      </w:r>
    </w:p>
    <w:p w14:paraId="3DCCB415" w14:textId="77777777" w:rsidR="006700B5" w:rsidRPr="006700B5" w:rsidRDefault="006700B5" w:rsidP="006700B5">
      <w:pPr>
        <w:rPr>
          <w:rFonts w:ascii="Segoe UI Semilight" w:hAnsi="Segoe UI Semilight" w:cs="Segoe UI Semilight"/>
        </w:rPr>
      </w:pPr>
      <w:r w:rsidRPr="006700B5">
        <w:rPr>
          <w:rFonts w:ascii="Segoe UI Semilight" w:hAnsi="Segoe UI Semilight" w:cs="Segoe UI Semilight"/>
        </w:rPr>
        <w:t xml:space="preserve">Research on </w:t>
      </w:r>
      <w:r w:rsidRPr="0081607A">
        <w:rPr>
          <w:rFonts w:ascii="Segoe UI Semilight" w:hAnsi="Segoe UI Semilight" w:cs="Segoe UI Semilight"/>
          <w:color w:val="000000" w:themeColor="text1"/>
        </w:rPr>
        <w:t xml:space="preserve">reoffending </w:t>
      </w:r>
      <w:r w:rsidRPr="006700B5">
        <w:rPr>
          <w:rFonts w:ascii="Segoe UI Semilight" w:hAnsi="Segoe UI Semilight" w:cs="Segoe UI Semilight"/>
        </w:rPr>
        <w:t xml:space="preserve">is clear that arrest and prosecution have a limited impact upon offending behaviour.  Whilst we are clear we must improve the police response to violence against women and girls, we cannot provide the whole solution.  This must start with tackling society’s tolerance of these awful crimes and associated behaviour.  Every statutory agency and </w:t>
      </w:r>
      <w:r w:rsidRPr="006700B5">
        <w:rPr>
          <w:rFonts w:ascii="Segoe UI Semilight" w:hAnsi="Segoe UI Semilight" w:cs="Segoe UI Semilight"/>
          <w:color w:val="1F497D"/>
        </w:rPr>
        <w:t>G</w:t>
      </w:r>
      <w:r w:rsidRPr="006700B5">
        <w:rPr>
          <w:rFonts w:ascii="Segoe UI Semilight" w:hAnsi="Segoe UI Semilight" w:cs="Segoe UI Semilight"/>
        </w:rPr>
        <w:t>overnment department has a role to play.  Women and girls deserve our best collective efforts.</w:t>
      </w:r>
    </w:p>
    <w:p w14:paraId="22E7DADB" w14:textId="77777777" w:rsidR="00175058" w:rsidRDefault="00175058" w:rsidP="0017505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t>Make no mistake, we in the Met will work relentlessly both to tackle violence perpetrated by men against women and girls, and to rebuild trust in the highest professional standards that we expect in policing.</w:t>
      </w:r>
    </w:p>
    <w:p w14:paraId="33C3D1B6" w14:textId="77777777" w:rsidR="00260E2B" w:rsidRDefault="00260E2B" w:rsidP="00175058">
      <w:pPr>
        <w:pStyle w:val="NormalWeb"/>
        <w:spacing w:after="0"/>
        <w:contextualSpacing/>
        <w:rPr>
          <w:rFonts w:ascii="Segoe UI Semilight" w:hAnsi="Segoe UI Semilight" w:cs="Segoe UI Semilight"/>
          <w:sz w:val="22"/>
          <w:szCs w:val="22"/>
          <w:lang w:eastAsia="en-US"/>
        </w:rPr>
      </w:pPr>
    </w:p>
    <w:p w14:paraId="7A50F7E6" w14:textId="1DB66312" w:rsidR="00175058" w:rsidRPr="00175058" w:rsidRDefault="00260E2B" w:rsidP="00175058">
      <w:pPr>
        <w:pStyle w:val="NormalWeb"/>
        <w:spacing w:after="0"/>
        <w:contextualSpacing/>
        <w:rPr>
          <w:rFonts w:ascii="Segoe UI Semilight" w:hAnsi="Segoe UI Semilight" w:cs="Segoe UI Semilight"/>
          <w:sz w:val="22"/>
          <w:szCs w:val="22"/>
          <w:lang w:eastAsia="en-US"/>
        </w:rPr>
      </w:pPr>
      <w:r>
        <w:rPr>
          <w:rFonts w:ascii="Segoe UI Semilight" w:hAnsi="Segoe UI Semilight" w:cs="Segoe UI Semilight"/>
          <w:sz w:val="22"/>
          <w:szCs w:val="22"/>
          <w:lang w:eastAsia="en-US"/>
        </w:rPr>
        <w:t>This plan details how we will do more and better to keep women and girls safe. It</w:t>
      </w:r>
      <w:r w:rsidR="00175058" w:rsidRPr="00175058">
        <w:rPr>
          <w:rFonts w:ascii="Segoe UI Semilight" w:hAnsi="Segoe UI Semilight" w:cs="Segoe UI Semilight"/>
          <w:sz w:val="22"/>
          <w:szCs w:val="22"/>
          <w:lang w:eastAsia="en-US"/>
        </w:rPr>
        <w:t xml:space="preserve"> brings together all of our work to prevent male violence against women and girls, in public spaces as well as domestic settings and online; to target perpetrators, and with the wider criminal justice service</w:t>
      </w:r>
      <w:r w:rsidR="00DD299F">
        <w:rPr>
          <w:rFonts w:ascii="Segoe UI Semilight" w:hAnsi="Segoe UI Semilight" w:cs="Segoe UI Semilight"/>
          <w:sz w:val="22"/>
          <w:szCs w:val="22"/>
          <w:lang w:eastAsia="en-US"/>
        </w:rPr>
        <w:t>,</w:t>
      </w:r>
      <w:r w:rsidR="00175058" w:rsidRPr="00175058">
        <w:rPr>
          <w:rFonts w:ascii="Segoe UI Semilight" w:hAnsi="Segoe UI Semilight" w:cs="Segoe UI Semilight"/>
          <w:sz w:val="22"/>
          <w:szCs w:val="22"/>
          <w:lang w:eastAsia="en-US"/>
        </w:rPr>
        <w:t xml:space="preserve"> to improve outcomes for victims.  </w:t>
      </w:r>
    </w:p>
    <w:p w14:paraId="0F432905"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p>
    <w:p w14:paraId="1E895F0A" w14:textId="06EBA415" w:rsidR="00175058" w:rsidRDefault="00175058" w:rsidP="0017505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t xml:space="preserve">We will increase officers’ skills and maximise the </w:t>
      </w:r>
      <w:r w:rsidR="00260E2B">
        <w:rPr>
          <w:rFonts w:ascii="Segoe UI Semilight" w:hAnsi="Segoe UI Semilight" w:cs="Segoe UI Semilight"/>
          <w:sz w:val="22"/>
          <w:szCs w:val="22"/>
          <w:lang w:eastAsia="en-US"/>
        </w:rPr>
        <w:t>impact</w:t>
      </w:r>
      <w:r w:rsidRPr="00175058">
        <w:rPr>
          <w:rFonts w:ascii="Segoe UI Semilight" w:hAnsi="Segoe UI Semilight" w:cs="Segoe UI Semilight"/>
          <w:sz w:val="22"/>
          <w:szCs w:val="22"/>
          <w:lang w:eastAsia="en-US"/>
        </w:rPr>
        <w:t xml:space="preserve"> of key units such as our Predatory Offender </w:t>
      </w:r>
      <w:r w:rsidR="00DD299F">
        <w:rPr>
          <w:rFonts w:ascii="Segoe UI Semilight" w:hAnsi="Segoe UI Semilight" w:cs="Segoe UI Semilight"/>
          <w:sz w:val="22"/>
          <w:szCs w:val="22"/>
          <w:lang w:eastAsia="en-US"/>
        </w:rPr>
        <w:t>U</w:t>
      </w:r>
      <w:r w:rsidRPr="00175058">
        <w:rPr>
          <w:rFonts w:ascii="Segoe UI Semilight" w:hAnsi="Segoe UI Semilight" w:cs="Segoe UI Semilight"/>
          <w:sz w:val="22"/>
          <w:szCs w:val="22"/>
          <w:lang w:eastAsia="en-US"/>
        </w:rPr>
        <w:t xml:space="preserve">nits, Town Centre Teams, and other specialist units, and further improve digital investigation, intelligence and the quality of case files. </w:t>
      </w:r>
    </w:p>
    <w:p w14:paraId="170FBB48" w14:textId="77777777" w:rsidR="00260E2B" w:rsidRDefault="00260E2B" w:rsidP="00175058">
      <w:pPr>
        <w:pStyle w:val="NormalWeb"/>
        <w:spacing w:after="0"/>
        <w:contextualSpacing/>
        <w:rPr>
          <w:rFonts w:ascii="Segoe UI Semilight" w:hAnsi="Segoe UI Semilight" w:cs="Segoe UI Semilight"/>
          <w:sz w:val="22"/>
          <w:szCs w:val="22"/>
          <w:lang w:eastAsia="en-US"/>
        </w:rPr>
      </w:pPr>
    </w:p>
    <w:p w14:paraId="519078EB" w14:textId="77777777" w:rsidR="00260E2B" w:rsidRPr="00175058" w:rsidRDefault="00260E2B" w:rsidP="00175058">
      <w:pPr>
        <w:pStyle w:val="NormalWeb"/>
        <w:spacing w:after="0"/>
        <w:contextualSpacing/>
        <w:rPr>
          <w:rFonts w:ascii="Segoe UI Semilight" w:hAnsi="Segoe UI Semilight" w:cs="Segoe UI Semilight"/>
          <w:sz w:val="22"/>
          <w:szCs w:val="22"/>
          <w:lang w:eastAsia="en-US"/>
        </w:rPr>
      </w:pPr>
      <w:r>
        <w:rPr>
          <w:rFonts w:ascii="Segoe UI Semilight" w:hAnsi="Segoe UI Semilight" w:cs="Segoe UI Semilight"/>
          <w:sz w:val="22"/>
          <w:szCs w:val="22"/>
          <w:lang w:eastAsia="en-US"/>
        </w:rPr>
        <w:t>We want the public’s views and will update the plan following this engagement.</w:t>
      </w:r>
    </w:p>
    <w:p w14:paraId="2E7BBF51"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p>
    <w:p w14:paraId="5C674823"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t>We are ambitious for change, and want the best results that will improve people’s lives – that means listening and acting on recommendations and findings from independent reviews, as well as learning from other police forces’ achievements</w:t>
      </w:r>
      <w:r w:rsidR="00ED52D1">
        <w:rPr>
          <w:rFonts w:ascii="Segoe UI Semilight" w:hAnsi="Segoe UI Semilight" w:cs="Segoe UI Semilight"/>
          <w:sz w:val="22"/>
          <w:szCs w:val="22"/>
          <w:lang w:eastAsia="en-US"/>
        </w:rPr>
        <w:t>, the achievements of other organisations and academia</w:t>
      </w:r>
      <w:r w:rsidRPr="00175058">
        <w:rPr>
          <w:rFonts w:ascii="Segoe UI Semilight" w:hAnsi="Segoe UI Semilight" w:cs="Segoe UI Semilight"/>
          <w:sz w:val="22"/>
          <w:szCs w:val="22"/>
          <w:lang w:eastAsia="en-US"/>
        </w:rPr>
        <w:t>. An important part of our approach is to invite women and girls to tell us what they think needs to change, and to keep talking to us about what more we can do to create safe environments.</w:t>
      </w:r>
    </w:p>
    <w:p w14:paraId="273C2579" w14:textId="0E5A07BA" w:rsidR="00175058" w:rsidRPr="00175058" w:rsidRDefault="00175058" w:rsidP="0017505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lastRenderedPageBreak/>
        <w:t>We know we need to rebuild trust so within this plan we also set out the importance of raising our own professional standards, and rooting out any and all predatory behaviour towards women. I know the vast, vast majority of our workforce are dedicated</w:t>
      </w:r>
      <w:r w:rsidR="00ED52D1">
        <w:rPr>
          <w:rFonts w:ascii="Segoe UI Semilight" w:hAnsi="Segoe UI Semilight" w:cs="Segoe UI Semilight"/>
          <w:sz w:val="22"/>
          <w:szCs w:val="22"/>
          <w:lang w:eastAsia="en-US"/>
        </w:rPr>
        <w:t xml:space="preserve"> ethical</w:t>
      </w:r>
      <w:r w:rsidRPr="00175058">
        <w:rPr>
          <w:rFonts w:ascii="Segoe UI Semilight" w:hAnsi="Segoe UI Semilight" w:cs="Segoe UI Semilight"/>
          <w:sz w:val="22"/>
          <w:szCs w:val="22"/>
          <w:lang w:eastAsia="en-US"/>
        </w:rPr>
        <w:t xml:space="preserve"> public servants, absolutely committed to fighting crime and keeping Londoners</w:t>
      </w:r>
      <w:r w:rsidR="00803658">
        <w:rPr>
          <w:rFonts w:ascii="Segoe UI Semilight" w:hAnsi="Segoe UI Semilight" w:cs="Segoe UI Semilight"/>
          <w:sz w:val="22"/>
          <w:szCs w:val="22"/>
          <w:lang w:eastAsia="en-US"/>
        </w:rPr>
        <w:t xml:space="preserve"> </w:t>
      </w:r>
      <w:r w:rsidRPr="00175058">
        <w:rPr>
          <w:rFonts w:ascii="Segoe UI Semilight" w:hAnsi="Segoe UI Semilight" w:cs="Segoe UI Semilight"/>
          <w:sz w:val="22"/>
          <w:szCs w:val="22"/>
          <w:lang w:eastAsia="en-US"/>
        </w:rPr>
        <w:t xml:space="preserve">safe. </w:t>
      </w:r>
    </w:p>
    <w:p w14:paraId="49765BA3"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p>
    <w:p w14:paraId="5CA668E6"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t xml:space="preserve">But we’re not perfect and we must and are taking a long, hard look at ourselves and our culture. That’s why I’ve invited Baroness Casey to conduct a wide-ranging review. We will continue to change, improve and continuously strive to uphold the highest standards in order to give women, girls and the wider public confidence, that their safety is at the heart of how we operate. </w:t>
      </w:r>
    </w:p>
    <w:p w14:paraId="77131844"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p>
    <w:p w14:paraId="62CDD9E3" w14:textId="6C8F68A6" w:rsidR="00175058" w:rsidRPr="00175058" w:rsidRDefault="00175058" w:rsidP="00175058">
      <w:pPr>
        <w:pStyle w:val="NormalWeb"/>
        <w:spacing w:after="0"/>
        <w:contextualSpacing/>
        <w:rPr>
          <w:rFonts w:ascii="Segoe UI Semilight" w:hAnsi="Segoe UI Semilight" w:cs="Segoe UI Semilight"/>
          <w:sz w:val="22"/>
          <w:szCs w:val="22"/>
          <w:lang w:eastAsia="en-US"/>
        </w:rPr>
      </w:pPr>
      <w:r w:rsidRPr="00175058">
        <w:rPr>
          <w:rFonts w:ascii="Segoe UI Semilight" w:hAnsi="Segoe UI Semilight" w:cs="Segoe UI Semilight"/>
          <w:sz w:val="22"/>
          <w:szCs w:val="22"/>
          <w:lang w:eastAsia="en-US"/>
        </w:rPr>
        <w:t xml:space="preserve">And that change starts with each and every one of us. The Met I know and love wants to improve. Officers want to be there day in, day out and are willing to risk their own lives to save and protect others. We will </w:t>
      </w:r>
      <w:r w:rsidR="00ED52D1">
        <w:rPr>
          <w:rFonts w:ascii="Segoe UI Semilight" w:hAnsi="Segoe UI Semilight" w:cs="Segoe UI Semilight"/>
          <w:sz w:val="22"/>
          <w:szCs w:val="22"/>
          <w:lang w:eastAsia="en-US"/>
        </w:rPr>
        <w:t>bring offenders to justice, work tirelessly with others to prevent male violence towards women and girls and ensure victims receive the service</w:t>
      </w:r>
      <w:r w:rsidR="0081607A">
        <w:rPr>
          <w:rFonts w:ascii="Segoe UI Semilight" w:hAnsi="Segoe UI Semilight" w:cs="Segoe UI Semilight"/>
          <w:sz w:val="22"/>
          <w:szCs w:val="22"/>
          <w:lang w:eastAsia="en-US"/>
        </w:rPr>
        <w:t>s</w:t>
      </w:r>
      <w:r w:rsidR="00ED52D1">
        <w:rPr>
          <w:rFonts w:ascii="Segoe UI Semilight" w:hAnsi="Segoe UI Semilight" w:cs="Segoe UI Semilight"/>
          <w:sz w:val="22"/>
          <w:szCs w:val="22"/>
          <w:lang w:eastAsia="en-US"/>
        </w:rPr>
        <w:t xml:space="preserve"> they deserve.</w:t>
      </w:r>
    </w:p>
    <w:p w14:paraId="0E2CCF68"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p>
    <w:p w14:paraId="681D7882"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p>
    <w:p w14:paraId="4F352829" w14:textId="77777777" w:rsidR="00175058" w:rsidRPr="00175058" w:rsidRDefault="00175058" w:rsidP="00175058">
      <w:pPr>
        <w:pStyle w:val="NormalWeb"/>
        <w:spacing w:after="0"/>
        <w:contextualSpacing/>
        <w:rPr>
          <w:rFonts w:ascii="Segoe UI Semilight" w:hAnsi="Segoe UI Semilight" w:cs="Segoe UI Semilight"/>
          <w:sz w:val="22"/>
          <w:szCs w:val="22"/>
          <w:lang w:eastAsia="en-US"/>
        </w:rPr>
      </w:pPr>
    </w:p>
    <w:p w14:paraId="45528EC0" w14:textId="77777777" w:rsidR="0018370E" w:rsidRPr="00653D8F" w:rsidRDefault="0018370E" w:rsidP="0018370E">
      <w:pPr>
        <w:pStyle w:val="NormalWeb"/>
        <w:spacing w:before="0" w:beforeAutospacing="0" w:after="0" w:afterAutospacing="0"/>
        <w:contextualSpacing/>
        <w:rPr>
          <w:rFonts w:ascii="Segoe UI Semilight" w:hAnsi="Segoe UI Semilight" w:cs="Segoe UI Semilight"/>
          <w:b/>
          <w:sz w:val="22"/>
          <w:szCs w:val="22"/>
        </w:rPr>
      </w:pPr>
    </w:p>
    <w:p w14:paraId="0B3B3E22" w14:textId="77777777" w:rsidR="00F97E28" w:rsidRPr="00653D8F" w:rsidRDefault="00F97E28" w:rsidP="0023616C">
      <w:pPr>
        <w:pStyle w:val="NormalWeb"/>
        <w:spacing w:before="0" w:beforeAutospacing="0" w:after="0" w:afterAutospacing="0"/>
        <w:contextualSpacing/>
        <w:rPr>
          <w:rFonts w:ascii="Segoe UI Semilight" w:hAnsi="Segoe UI Semilight" w:cs="Segoe UI Semilight"/>
          <w:b/>
          <w:sz w:val="22"/>
          <w:szCs w:val="22"/>
        </w:rPr>
      </w:pPr>
      <w:r w:rsidRPr="00653D8F">
        <w:rPr>
          <w:rFonts w:ascii="Segoe UI Semilight" w:hAnsi="Segoe UI Semilight" w:cs="Segoe UI Semilight"/>
          <w:b/>
          <w:sz w:val="22"/>
          <w:szCs w:val="22"/>
        </w:rPr>
        <w:t>Cressida Dick</w:t>
      </w:r>
    </w:p>
    <w:p w14:paraId="7ACB64C8" w14:textId="77777777" w:rsidR="001B6375" w:rsidRPr="00653D8F" w:rsidRDefault="00F97E28" w:rsidP="0023616C">
      <w:pPr>
        <w:pStyle w:val="NormalWeb"/>
        <w:spacing w:before="0" w:beforeAutospacing="0" w:after="0" w:afterAutospacing="0"/>
        <w:contextualSpacing/>
        <w:rPr>
          <w:rFonts w:ascii="Segoe UI Semilight" w:hAnsi="Segoe UI Semilight" w:cs="Segoe UI Semilight"/>
          <w:b/>
          <w:sz w:val="22"/>
          <w:szCs w:val="22"/>
        </w:rPr>
      </w:pPr>
      <w:r w:rsidRPr="00653D8F">
        <w:rPr>
          <w:rFonts w:ascii="Segoe UI Semilight" w:hAnsi="Segoe UI Semilight" w:cs="Segoe UI Semilight"/>
          <w:b/>
          <w:sz w:val="22"/>
          <w:szCs w:val="22"/>
        </w:rPr>
        <w:t>Commissioner</w:t>
      </w:r>
      <w:r w:rsidR="001B6375" w:rsidRPr="00653D8F">
        <w:rPr>
          <w:rFonts w:ascii="Segoe UI Semilight" w:hAnsi="Segoe UI Semilight" w:cs="Segoe UI Semilight"/>
          <w:b/>
          <w:sz w:val="22"/>
          <w:szCs w:val="22"/>
        </w:rPr>
        <w:tab/>
      </w:r>
    </w:p>
    <w:p w14:paraId="67E642F7" w14:textId="77777777" w:rsidR="0005178A" w:rsidRPr="00653D8F" w:rsidRDefault="0005178A">
      <w:pPr>
        <w:rPr>
          <w:rFonts w:ascii="Arial" w:hAnsi="Arial" w:cs="Arial"/>
        </w:rPr>
      </w:pPr>
      <w:r w:rsidRPr="00653D8F">
        <w:rPr>
          <w:rFonts w:ascii="Arial" w:hAnsi="Arial" w:cs="Arial"/>
        </w:rPr>
        <w:br w:type="page"/>
      </w:r>
    </w:p>
    <w:p w14:paraId="07A3F6BE" w14:textId="77777777" w:rsidR="00653D8F" w:rsidRPr="00653D8F" w:rsidRDefault="009D58CC" w:rsidP="00653D8F">
      <w:pPr>
        <w:pStyle w:val="Heading1"/>
      </w:pPr>
      <w:bookmarkStart w:id="1" w:name="_Toc86742110"/>
      <w:r w:rsidRPr="00653D8F">
        <w:t>The context</w:t>
      </w:r>
      <w:bookmarkEnd w:id="1"/>
    </w:p>
    <w:p w14:paraId="383D97EA" w14:textId="77777777" w:rsidR="009D58CC" w:rsidRPr="00653D8F" w:rsidRDefault="009D58CC" w:rsidP="009D58CC">
      <w:pPr>
        <w:pStyle w:val="CommentText"/>
        <w:rPr>
          <w:rFonts w:ascii="Segoe UI Semilight" w:eastAsiaTheme="minorHAnsi" w:hAnsi="Segoe UI Semilight" w:cs="Segoe UI Semilight"/>
          <w:color w:val="0B0C0C"/>
          <w:sz w:val="22"/>
          <w:szCs w:val="22"/>
          <w:shd w:val="clear" w:color="auto" w:fill="FFFFFF"/>
        </w:rPr>
      </w:pPr>
      <w:r w:rsidRPr="00653D8F">
        <w:rPr>
          <w:rFonts w:ascii="Segoe UI Semilight" w:hAnsi="Segoe UI Semilight" w:cs="Segoe UI Semilight"/>
          <w:color w:val="0B0C0C"/>
          <w:sz w:val="22"/>
          <w:szCs w:val="22"/>
          <w:shd w:val="clear" w:color="auto" w:fill="FFFFFF"/>
        </w:rPr>
        <w:t>The term ‘violence against women and girls’ refers to acts of violence or abuse that disproportionately affect women and girls. Crimes and behaviour covered by this term include rape and other sexual offences, domestic abuse, stalking, harmful practices (including female genital mutilation and forced marriage) as well as many others, including offences committed online.</w:t>
      </w:r>
    </w:p>
    <w:p w14:paraId="2DF9AB06" w14:textId="77777777" w:rsidR="009D58CC" w:rsidRPr="00653D8F" w:rsidRDefault="009D58CC" w:rsidP="009D58CC">
      <w:pPr>
        <w:pStyle w:val="CommentText"/>
        <w:rPr>
          <w:rFonts w:ascii="Segoe UI Semilight" w:hAnsi="Segoe UI Semilight" w:cs="Segoe UI Semilight"/>
          <w:sz w:val="22"/>
          <w:szCs w:val="22"/>
        </w:rPr>
      </w:pPr>
    </w:p>
    <w:p w14:paraId="5E22D5CD" w14:textId="77777777" w:rsidR="009D58CC" w:rsidRPr="00653D8F" w:rsidRDefault="009D58CC" w:rsidP="009D58CC">
      <w:pPr>
        <w:pStyle w:val="CommentText"/>
        <w:rPr>
          <w:rFonts w:ascii="Segoe UI Semilight" w:hAnsi="Segoe UI Semilight" w:cs="Segoe UI Semilight"/>
          <w:sz w:val="22"/>
          <w:szCs w:val="22"/>
        </w:rPr>
      </w:pPr>
      <w:r w:rsidRPr="00653D8F">
        <w:rPr>
          <w:rFonts w:ascii="Segoe UI Semilight" w:hAnsi="Segoe UI Semilight" w:cs="Segoe UI Semilight"/>
          <w:sz w:val="22"/>
          <w:szCs w:val="22"/>
        </w:rPr>
        <w:t>National statistics outline the scale of the issue:</w:t>
      </w:r>
    </w:p>
    <w:p w14:paraId="79710464" w14:textId="77777777" w:rsidR="009D58CC" w:rsidRPr="00653D8F" w:rsidRDefault="009D58CC" w:rsidP="004C0CFE">
      <w:pPr>
        <w:pStyle w:val="CommentText"/>
        <w:numPr>
          <w:ilvl w:val="0"/>
          <w:numId w:val="18"/>
        </w:numPr>
        <w:contextualSpacing/>
        <w:rPr>
          <w:rFonts w:ascii="Segoe UI Semilight" w:hAnsi="Segoe UI Semilight" w:cs="Segoe UI Semilight"/>
          <w:sz w:val="22"/>
          <w:szCs w:val="22"/>
        </w:rPr>
      </w:pPr>
      <w:r w:rsidRPr="00653D8F">
        <w:rPr>
          <w:rFonts w:ascii="Segoe UI Semilight" w:hAnsi="Segoe UI Semilight" w:cs="Segoe UI Semilight"/>
          <w:b/>
          <w:bCs/>
          <w:sz w:val="22"/>
          <w:szCs w:val="22"/>
        </w:rPr>
        <w:t>7.3%</w:t>
      </w:r>
      <w:r w:rsidRPr="00653D8F">
        <w:rPr>
          <w:rFonts w:ascii="Segoe UI Semilight" w:hAnsi="Segoe UI Semilight" w:cs="Segoe UI Semilight"/>
          <w:sz w:val="22"/>
          <w:szCs w:val="22"/>
        </w:rPr>
        <w:t xml:space="preserve"> of women in England and Wales have experienced domestic abuse in the past 12 months</w:t>
      </w:r>
    </w:p>
    <w:p w14:paraId="7FC2783F" w14:textId="77777777" w:rsidR="009D58CC" w:rsidRPr="00653D8F" w:rsidRDefault="009D58CC" w:rsidP="004C0CFE">
      <w:pPr>
        <w:pStyle w:val="CommentText"/>
        <w:numPr>
          <w:ilvl w:val="0"/>
          <w:numId w:val="18"/>
        </w:numPr>
        <w:contextualSpacing/>
        <w:rPr>
          <w:rFonts w:ascii="Segoe UI Semilight" w:hAnsi="Segoe UI Semilight" w:cs="Segoe UI Semilight"/>
          <w:sz w:val="22"/>
          <w:szCs w:val="22"/>
        </w:rPr>
      </w:pPr>
      <w:r w:rsidRPr="00653D8F">
        <w:rPr>
          <w:rFonts w:ascii="Segoe UI Semilight" w:hAnsi="Segoe UI Semilight" w:cs="Segoe UI Semilight"/>
          <w:b/>
          <w:bCs/>
          <w:sz w:val="22"/>
          <w:szCs w:val="22"/>
        </w:rPr>
        <w:t>15.2%</w:t>
      </w:r>
      <w:r w:rsidRPr="00653D8F">
        <w:rPr>
          <w:rFonts w:ascii="Segoe UI Semilight" w:hAnsi="Segoe UI Semilight" w:cs="Segoe UI Semilight"/>
          <w:sz w:val="22"/>
          <w:szCs w:val="22"/>
        </w:rPr>
        <w:t xml:space="preserve"> of all recorded crime in England and Wales and </w:t>
      </w:r>
      <w:r w:rsidRPr="00653D8F">
        <w:rPr>
          <w:rFonts w:ascii="Segoe UI Semilight" w:hAnsi="Segoe UI Semilight" w:cs="Segoe UI Semilight"/>
          <w:b/>
          <w:bCs/>
          <w:sz w:val="22"/>
          <w:szCs w:val="22"/>
        </w:rPr>
        <w:t>35.5%</w:t>
      </w:r>
      <w:r w:rsidRPr="00653D8F">
        <w:rPr>
          <w:rFonts w:ascii="Segoe UI Semilight" w:hAnsi="Segoe UI Semilight" w:cs="Segoe UI Semilight"/>
          <w:sz w:val="22"/>
          <w:szCs w:val="22"/>
        </w:rPr>
        <w:t xml:space="preserve"> of all recorded violence against the person crimes is domestic abuse-related</w:t>
      </w:r>
    </w:p>
    <w:p w14:paraId="628BF5E8" w14:textId="77777777" w:rsidR="009D58CC" w:rsidRPr="00653D8F" w:rsidRDefault="009D58CC" w:rsidP="004C0CFE">
      <w:pPr>
        <w:pStyle w:val="CommentText"/>
        <w:numPr>
          <w:ilvl w:val="0"/>
          <w:numId w:val="18"/>
        </w:numPr>
        <w:contextualSpacing/>
        <w:rPr>
          <w:rFonts w:ascii="Segoe UI Semilight" w:hAnsi="Segoe UI Semilight" w:cs="Segoe UI Semilight"/>
          <w:sz w:val="22"/>
          <w:szCs w:val="22"/>
        </w:rPr>
      </w:pPr>
      <w:r w:rsidRPr="00653D8F">
        <w:rPr>
          <w:rFonts w:ascii="Segoe UI Semilight" w:hAnsi="Segoe UI Semilight" w:cs="Segoe UI Semilight"/>
          <w:b/>
          <w:bCs/>
          <w:sz w:val="22"/>
          <w:szCs w:val="22"/>
        </w:rPr>
        <w:t>25%</w:t>
      </w:r>
      <w:r w:rsidRPr="00653D8F">
        <w:rPr>
          <w:rFonts w:ascii="Segoe UI Semilight" w:hAnsi="Segoe UI Semilight" w:cs="Segoe UI Semilight"/>
          <w:sz w:val="22"/>
          <w:szCs w:val="22"/>
        </w:rPr>
        <w:t xml:space="preserve"> of women are affected by domestic violence in their lifetime, with estimates suggesting well over a million women suffer from domestic abuse each year </w:t>
      </w:r>
    </w:p>
    <w:p w14:paraId="2E65AA36" w14:textId="77777777" w:rsidR="009D58CC" w:rsidRPr="00653D8F" w:rsidRDefault="00C63B7B" w:rsidP="004C0CFE">
      <w:pPr>
        <w:pStyle w:val="CommentText"/>
        <w:numPr>
          <w:ilvl w:val="0"/>
          <w:numId w:val="18"/>
        </w:numPr>
        <w:contextualSpacing/>
        <w:rPr>
          <w:rFonts w:ascii="Segoe UI Semilight" w:hAnsi="Segoe UI Semilight" w:cs="Segoe UI Semilight"/>
          <w:strike/>
          <w:sz w:val="22"/>
          <w:szCs w:val="22"/>
        </w:rPr>
      </w:pPr>
      <w:r>
        <w:rPr>
          <w:rFonts w:ascii="Segoe UI Semilight" w:hAnsi="Segoe UI Semilight" w:cs="Segoe UI Semilight"/>
          <w:b/>
          <w:bCs/>
          <w:sz w:val="22"/>
          <w:szCs w:val="22"/>
        </w:rPr>
        <w:t>Two</w:t>
      </w:r>
      <w:r w:rsidR="009D58CC" w:rsidRPr="00653D8F">
        <w:rPr>
          <w:rFonts w:ascii="Segoe UI Semilight" w:hAnsi="Segoe UI Semilight" w:cs="Segoe UI Semilight"/>
          <w:b/>
          <w:bCs/>
          <w:sz w:val="22"/>
          <w:szCs w:val="22"/>
        </w:rPr>
        <w:t xml:space="preserve"> women are killed every week</w:t>
      </w:r>
      <w:r w:rsidR="009D58CC" w:rsidRPr="00653D8F">
        <w:rPr>
          <w:rFonts w:ascii="Segoe UI Semilight" w:hAnsi="Segoe UI Semilight" w:cs="Segoe UI Semilight"/>
          <w:sz w:val="22"/>
          <w:szCs w:val="22"/>
        </w:rPr>
        <w:t xml:space="preserve"> in England and Wales by a current or former partner. These figures have remained constant over the past decade </w:t>
      </w:r>
    </w:p>
    <w:p w14:paraId="0D3FA6CC" w14:textId="77777777" w:rsidR="009D58CC" w:rsidRPr="00653D8F" w:rsidRDefault="009D58CC" w:rsidP="004C0CFE">
      <w:pPr>
        <w:pStyle w:val="CommentText"/>
        <w:numPr>
          <w:ilvl w:val="0"/>
          <w:numId w:val="18"/>
        </w:numPr>
        <w:contextualSpacing/>
        <w:rPr>
          <w:rStyle w:val="CommentReference"/>
          <w:rFonts w:ascii="Segoe UI Semilight" w:eastAsiaTheme="minorHAnsi" w:hAnsi="Segoe UI Semilight" w:cs="Segoe UI Semilight"/>
          <w:sz w:val="22"/>
          <w:szCs w:val="22"/>
          <w:lang w:eastAsia="en-GB"/>
        </w:rPr>
      </w:pPr>
      <w:r w:rsidRPr="00653D8F">
        <w:rPr>
          <w:rStyle w:val="CommentReference"/>
          <w:rFonts w:ascii="Segoe UI Semilight" w:hAnsi="Segoe UI Semilight" w:cs="Segoe UI Semilight"/>
          <w:sz w:val="22"/>
          <w:szCs w:val="22"/>
        </w:rPr>
        <w:t>Police in England and Wales recorded 55,696 rapes in 2020-21. Only 3,539 progressed to the Crown Prosecution Service (CPS), leading to just 1,109 convictions.</w:t>
      </w:r>
    </w:p>
    <w:p w14:paraId="2524ED38" w14:textId="77777777" w:rsidR="009D58CC" w:rsidRPr="00653D8F" w:rsidRDefault="009D58CC" w:rsidP="004C0CFE">
      <w:pPr>
        <w:pStyle w:val="CommentText"/>
        <w:numPr>
          <w:ilvl w:val="0"/>
          <w:numId w:val="18"/>
        </w:numPr>
        <w:contextualSpacing/>
        <w:rPr>
          <w:rFonts w:ascii="Segoe UI Semilight" w:hAnsi="Segoe UI Semilight" w:cs="Segoe UI Semilight"/>
          <w:sz w:val="22"/>
          <w:szCs w:val="22"/>
        </w:rPr>
      </w:pPr>
      <w:r w:rsidRPr="00653D8F">
        <w:rPr>
          <w:rFonts w:ascii="Segoe UI Semilight" w:hAnsi="Segoe UI Semilight" w:cs="Segoe UI Semilight"/>
          <w:sz w:val="22"/>
          <w:szCs w:val="22"/>
        </w:rPr>
        <w:t xml:space="preserve">A study funded by the Home Office and Trust for London showed that there are over 137,000 women and girls in England and Wales living with the consequences of </w:t>
      </w:r>
      <w:r w:rsidRPr="00653D8F">
        <w:rPr>
          <w:rFonts w:ascii="Segoe UI Semilight" w:hAnsi="Segoe UI Semilight" w:cs="Segoe UI Semilight"/>
          <w:b/>
          <w:bCs/>
          <w:sz w:val="22"/>
          <w:szCs w:val="22"/>
        </w:rPr>
        <w:t>female genital mutilation</w:t>
      </w:r>
      <w:r w:rsidRPr="00653D8F">
        <w:rPr>
          <w:rFonts w:ascii="Segoe UI Semilight" w:hAnsi="Segoe UI Semilight" w:cs="Segoe UI Semilight"/>
          <w:sz w:val="22"/>
          <w:szCs w:val="22"/>
        </w:rPr>
        <w:t>.</w:t>
      </w:r>
    </w:p>
    <w:p w14:paraId="14AD329F" w14:textId="77777777" w:rsidR="009D58CC" w:rsidRPr="00653D8F" w:rsidRDefault="009D58CC" w:rsidP="004C0CFE">
      <w:pPr>
        <w:pStyle w:val="CommentText"/>
        <w:numPr>
          <w:ilvl w:val="0"/>
          <w:numId w:val="18"/>
        </w:numPr>
        <w:contextualSpacing/>
        <w:rPr>
          <w:rFonts w:ascii="Segoe UI Semilight" w:hAnsi="Segoe UI Semilight" w:cs="Segoe UI Semilight"/>
          <w:sz w:val="22"/>
          <w:szCs w:val="22"/>
        </w:rPr>
      </w:pPr>
      <w:r w:rsidRPr="00653D8F">
        <w:rPr>
          <w:rFonts w:ascii="Segoe UI Semilight" w:hAnsi="Segoe UI Semilight" w:cs="Segoe UI Semilight"/>
          <w:sz w:val="22"/>
          <w:szCs w:val="22"/>
        </w:rPr>
        <w:t xml:space="preserve">The Government’s Violence against Women and Girls Strategy highlights an </w:t>
      </w:r>
      <w:r w:rsidRPr="00653D8F">
        <w:rPr>
          <w:rFonts w:ascii="Segoe UI Semilight" w:hAnsi="Segoe UI Semilight" w:cs="Segoe UI Semilight"/>
          <w:b/>
          <w:bCs/>
          <w:sz w:val="22"/>
          <w:szCs w:val="22"/>
        </w:rPr>
        <w:t xml:space="preserve">increased prevalence of </w:t>
      </w:r>
      <w:r w:rsidRPr="00653D8F">
        <w:rPr>
          <w:rFonts w:ascii="Segoe UI Semilight" w:hAnsi="Segoe UI Semilight" w:cs="Segoe UI Semilight"/>
          <w:sz w:val="22"/>
          <w:szCs w:val="22"/>
        </w:rPr>
        <w:t>violence against women and girls</w:t>
      </w:r>
      <w:r w:rsidRPr="00653D8F">
        <w:rPr>
          <w:rFonts w:ascii="Segoe UI Semilight" w:hAnsi="Segoe UI Semilight" w:cs="Segoe UI Semilight"/>
          <w:b/>
          <w:bCs/>
          <w:sz w:val="22"/>
          <w:szCs w:val="22"/>
        </w:rPr>
        <w:t xml:space="preserve"> among some ethnic minority groups</w:t>
      </w:r>
      <w:r w:rsidRPr="00653D8F">
        <w:rPr>
          <w:rFonts w:ascii="Segoe UI Semilight" w:hAnsi="Segoe UI Semilight" w:cs="Segoe UI Semilight"/>
          <w:sz w:val="22"/>
          <w:szCs w:val="22"/>
        </w:rPr>
        <w:t xml:space="preserve">. For example, those identifying as being of mixed ethnicity were more likely to be victims of domestic abuse than other ethnic groups. Those identifying as Black/Black British were more likely to be a victim of sexual assault and those identifying as being of an ‘other ethnic group’ were more likely to be victims of stalking. </w:t>
      </w:r>
    </w:p>
    <w:p w14:paraId="537BB6DB" w14:textId="77777777" w:rsidR="009D58CC" w:rsidRPr="00653D8F" w:rsidRDefault="009D58CC" w:rsidP="004C0CFE">
      <w:pPr>
        <w:pStyle w:val="CommentText"/>
        <w:numPr>
          <w:ilvl w:val="0"/>
          <w:numId w:val="18"/>
        </w:numPr>
        <w:contextualSpacing/>
        <w:rPr>
          <w:rFonts w:ascii="Segoe UI Semilight" w:hAnsi="Segoe UI Semilight" w:cs="Segoe UI Semilight"/>
          <w:sz w:val="22"/>
          <w:szCs w:val="22"/>
        </w:rPr>
      </w:pPr>
      <w:r w:rsidRPr="00653D8F">
        <w:rPr>
          <w:rFonts w:ascii="Segoe UI Semilight" w:hAnsi="Segoe UI Semilight" w:cs="Segoe UI Semilight"/>
          <w:sz w:val="22"/>
          <w:szCs w:val="22"/>
        </w:rPr>
        <w:t xml:space="preserve">A recent report by UN Women UK found that </w:t>
      </w:r>
      <w:r w:rsidRPr="00653D8F">
        <w:rPr>
          <w:rFonts w:ascii="Segoe UI Semilight" w:hAnsi="Segoe UI Semilight" w:cs="Segoe UI Semilight"/>
          <w:b/>
          <w:bCs/>
          <w:sz w:val="22"/>
          <w:szCs w:val="22"/>
        </w:rPr>
        <w:t>97 per cent of women aged 18-24 have been sexually harassed, with 96 per cent not reporting</w:t>
      </w:r>
      <w:r w:rsidRPr="00653D8F">
        <w:rPr>
          <w:rFonts w:ascii="Segoe UI Semilight" w:hAnsi="Segoe UI Semilight" w:cs="Segoe UI Semilight"/>
          <w:sz w:val="22"/>
          <w:szCs w:val="22"/>
        </w:rPr>
        <w:t xml:space="preserve"> those situations because of their belief that it would not change anything. Women should feel confident about reporting, and that their report will be taken seriously by the police. It is clear we have more to do.</w:t>
      </w:r>
    </w:p>
    <w:p w14:paraId="4C22D922" w14:textId="77777777" w:rsidR="009D58CC" w:rsidRPr="00653D8F" w:rsidRDefault="009D58CC" w:rsidP="009D58CC">
      <w:pPr>
        <w:pStyle w:val="CommentText"/>
        <w:rPr>
          <w:rFonts w:ascii="Segoe UI Semilight" w:hAnsi="Segoe UI Semilight" w:cs="Segoe UI Semilight"/>
          <w:color w:val="0B0C0C"/>
          <w:sz w:val="22"/>
          <w:szCs w:val="22"/>
          <w:shd w:val="clear" w:color="auto" w:fill="FFFFFF"/>
        </w:rPr>
      </w:pPr>
    </w:p>
    <w:p w14:paraId="6FF0C491" w14:textId="77777777" w:rsidR="009D58CC" w:rsidRPr="00653D8F" w:rsidRDefault="009D58CC" w:rsidP="009D58CC">
      <w:pPr>
        <w:pStyle w:val="CommentText"/>
        <w:rPr>
          <w:rFonts w:ascii="Segoe UI Semilight" w:hAnsi="Segoe UI Semilight" w:cs="Segoe UI Semilight"/>
          <w:sz w:val="22"/>
          <w:szCs w:val="22"/>
        </w:rPr>
      </w:pPr>
      <w:r w:rsidRPr="00653D8F">
        <w:rPr>
          <w:rFonts w:ascii="Segoe UI Semilight" w:hAnsi="Segoe UI Semilight" w:cs="Segoe UI Semilight"/>
          <w:color w:val="0B0C0C"/>
          <w:sz w:val="22"/>
          <w:szCs w:val="22"/>
          <w:shd w:val="clear" w:color="auto" w:fill="FFFFFF"/>
        </w:rPr>
        <w:t xml:space="preserve">The London trend over the past few years mirrors increases in recorded crimes of </w:t>
      </w:r>
      <w:r w:rsidRPr="00653D8F">
        <w:rPr>
          <w:rFonts w:ascii="Segoe UI Semilight" w:hAnsi="Segoe UI Semilight" w:cs="Segoe UI Semilight"/>
          <w:sz w:val="22"/>
          <w:szCs w:val="22"/>
        </w:rPr>
        <w:t>violence against women and girls</w:t>
      </w:r>
      <w:r w:rsidRPr="00653D8F">
        <w:rPr>
          <w:rFonts w:ascii="Segoe UI Semilight" w:hAnsi="Segoe UI Semilight" w:cs="Segoe UI Semilight"/>
          <w:color w:val="0B0C0C"/>
          <w:sz w:val="22"/>
          <w:szCs w:val="22"/>
          <w:shd w:val="clear" w:color="auto" w:fill="FFFFFF"/>
        </w:rPr>
        <w:t xml:space="preserve"> and decreases in charging, prosecuting and in successful outcomes at court. We welcome any increase in confidence of women and girls to report crime</w:t>
      </w:r>
      <w:r w:rsidR="00A13EFE">
        <w:rPr>
          <w:rFonts w:ascii="Segoe UI Semilight" w:hAnsi="Segoe UI Semilight" w:cs="Segoe UI Semilight"/>
          <w:color w:val="0B0C0C"/>
          <w:sz w:val="22"/>
          <w:szCs w:val="22"/>
          <w:shd w:val="clear" w:color="auto" w:fill="FFFFFF"/>
        </w:rPr>
        <w:t>s, and know there is more to do.</w:t>
      </w:r>
    </w:p>
    <w:p w14:paraId="02B1D901" w14:textId="77777777" w:rsidR="009D58CC" w:rsidRPr="00653D8F" w:rsidRDefault="009D58CC" w:rsidP="004C0CFE">
      <w:pPr>
        <w:pStyle w:val="CommentText"/>
        <w:numPr>
          <w:ilvl w:val="0"/>
          <w:numId w:val="19"/>
        </w:numPr>
        <w:contextualSpacing/>
        <w:rPr>
          <w:rFonts w:ascii="Segoe UI Semilight" w:hAnsi="Segoe UI Semilight" w:cs="Segoe UI Semilight"/>
          <w:color w:val="0B0C0C"/>
          <w:sz w:val="22"/>
          <w:szCs w:val="22"/>
          <w:shd w:val="clear" w:color="auto" w:fill="FFFFFF"/>
        </w:rPr>
      </w:pPr>
      <w:r w:rsidRPr="00653D8F">
        <w:rPr>
          <w:rFonts w:ascii="Segoe UI Semilight" w:hAnsi="Segoe UI Semilight" w:cs="Segoe UI Semilight"/>
          <w:color w:val="0B0C0C"/>
          <w:sz w:val="22"/>
          <w:szCs w:val="22"/>
          <w:shd w:val="clear" w:color="auto" w:fill="FFFFFF"/>
        </w:rPr>
        <w:t>Recorded domestic abuse offences have increased by 26 per cent in five years – to more than 94,000 in 2020 - and the trend is very consistent over time – including through the pandemic period when many other offences decreased. Domestic abuse accounts for a tenth of all crime reports to the Met.</w:t>
      </w:r>
    </w:p>
    <w:p w14:paraId="7BDEA53F" w14:textId="77777777" w:rsidR="009D58CC" w:rsidRPr="00653D8F" w:rsidRDefault="009D58CC" w:rsidP="004C0CFE">
      <w:pPr>
        <w:pStyle w:val="CommentText"/>
        <w:numPr>
          <w:ilvl w:val="0"/>
          <w:numId w:val="19"/>
        </w:numPr>
        <w:contextualSpacing/>
        <w:rPr>
          <w:rFonts w:ascii="Segoe UI Semilight" w:hAnsi="Segoe UI Semilight" w:cs="Segoe UI Semilight"/>
          <w:color w:val="0B0C0C"/>
          <w:sz w:val="22"/>
          <w:szCs w:val="22"/>
          <w:shd w:val="clear" w:color="auto" w:fill="FFFFFF"/>
        </w:rPr>
      </w:pPr>
      <w:r w:rsidRPr="00653D8F">
        <w:rPr>
          <w:rFonts w:ascii="Segoe UI Semilight" w:hAnsi="Segoe UI Semilight" w:cs="Segoe UI Semilight"/>
          <w:color w:val="0B0C0C"/>
          <w:sz w:val="22"/>
          <w:szCs w:val="22"/>
        </w:rPr>
        <w:t>In 2020/21, the Met recorded more than 19,000 allegations of sexual offences (including 7,700 rapes and 8,000 serious sexual offences).</w:t>
      </w:r>
    </w:p>
    <w:p w14:paraId="27765056" w14:textId="77777777" w:rsidR="009D58CC" w:rsidRPr="00653D8F" w:rsidRDefault="009D58CC" w:rsidP="004C0CFE">
      <w:pPr>
        <w:pStyle w:val="CommentText"/>
        <w:numPr>
          <w:ilvl w:val="0"/>
          <w:numId w:val="19"/>
        </w:numPr>
        <w:contextualSpacing/>
        <w:rPr>
          <w:rFonts w:ascii="Segoe UI Semilight" w:hAnsi="Segoe UI Semilight" w:cs="Segoe UI Semilight"/>
          <w:color w:val="0B0C0C"/>
          <w:sz w:val="22"/>
          <w:szCs w:val="22"/>
          <w:shd w:val="clear" w:color="auto" w:fill="FFFFFF"/>
        </w:rPr>
      </w:pPr>
      <w:r w:rsidRPr="00653D8F">
        <w:rPr>
          <w:rFonts w:ascii="Segoe UI Semilight" w:hAnsi="Segoe UI Semilight" w:cs="Segoe UI Semilight"/>
          <w:color w:val="0B0C0C"/>
          <w:sz w:val="22"/>
          <w:szCs w:val="22"/>
          <w:shd w:val="clear" w:color="auto" w:fill="FFFFFF"/>
        </w:rPr>
        <w:t xml:space="preserve">Criminal justice outcomes for rape and serious sexual offences have fallen across all stages of the criminal justice process (charging, prosecuting and </w:t>
      </w:r>
      <w:r w:rsidR="00A93A84">
        <w:rPr>
          <w:rFonts w:ascii="Segoe UI Semilight" w:hAnsi="Segoe UI Semilight" w:cs="Segoe UI Semilight"/>
          <w:color w:val="0B0C0C"/>
          <w:sz w:val="22"/>
          <w:szCs w:val="22"/>
          <w:shd w:val="clear" w:color="auto" w:fill="FFFFFF"/>
        </w:rPr>
        <w:t>convictions</w:t>
      </w:r>
      <w:r w:rsidRPr="00653D8F">
        <w:rPr>
          <w:rFonts w:ascii="Segoe UI Semilight" w:hAnsi="Segoe UI Semilight" w:cs="Segoe UI Semilight"/>
          <w:color w:val="0B0C0C"/>
          <w:sz w:val="22"/>
          <w:szCs w:val="22"/>
          <w:shd w:val="clear" w:color="auto" w:fill="FFFFFF"/>
        </w:rPr>
        <w:t xml:space="preserve"> at court) eroding the confidence of victims in the criminal justice </w:t>
      </w:r>
      <w:r w:rsidR="009C5814">
        <w:rPr>
          <w:rFonts w:ascii="Segoe UI Semilight" w:hAnsi="Segoe UI Semilight" w:cs="Segoe UI Semilight"/>
          <w:color w:val="0B0C0C"/>
          <w:sz w:val="22"/>
          <w:szCs w:val="22"/>
          <w:shd w:val="clear" w:color="auto" w:fill="FFFFFF"/>
        </w:rPr>
        <w:t>system</w:t>
      </w:r>
      <w:r w:rsidRPr="00653D8F">
        <w:rPr>
          <w:rFonts w:ascii="Segoe UI Semilight" w:hAnsi="Segoe UI Semilight" w:cs="Segoe UI Semilight"/>
          <w:color w:val="0B0C0C"/>
          <w:sz w:val="22"/>
          <w:szCs w:val="22"/>
          <w:shd w:val="clear" w:color="auto" w:fill="FFFFFF"/>
        </w:rPr>
        <w:t xml:space="preserve"> and the police.</w:t>
      </w:r>
    </w:p>
    <w:p w14:paraId="00F4B3C2" w14:textId="77777777" w:rsidR="009C2032" w:rsidRPr="00900D1C" w:rsidRDefault="009C2032" w:rsidP="00900D1C">
      <w:pPr>
        <w:pStyle w:val="Heading2"/>
      </w:pPr>
      <w:bookmarkStart w:id="2" w:name="_Toc86742111"/>
      <w:r w:rsidRPr="00900D1C">
        <w:t>This plan in context</w:t>
      </w:r>
      <w:bookmarkEnd w:id="2"/>
    </w:p>
    <w:p w14:paraId="46A0DC03" w14:textId="77777777" w:rsidR="009C2032" w:rsidRPr="00653D8F" w:rsidRDefault="009C2032" w:rsidP="009C2032">
      <w:pPr>
        <w:rPr>
          <w:rFonts w:ascii="Segoe UI Semilight" w:hAnsi="Segoe UI Semilight" w:cs="Segoe UI Semilight"/>
        </w:rPr>
      </w:pPr>
      <w:r w:rsidRPr="00653D8F">
        <w:rPr>
          <w:rFonts w:ascii="Segoe UI Semilight" w:hAnsi="Segoe UI Semilight" w:cs="Segoe UI Semilight"/>
        </w:rPr>
        <w:t xml:space="preserve">Tackling violence against women and girls </w:t>
      </w:r>
      <w:r w:rsidR="00E92515" w:rsidRPr="00653D8F">
        <w:rPr>
          <w:rFonts w:ascii="Segoe UI Semilight" w:hAnsi="Segoe UI Semilight" w:cs="Segoe UI Semilight"/>
        </w:rPr>
        <w:t>should not</w:t>
      </w:r>
      <w:r w:rsidRPr="00653D8F">
        <w:rPr>
          <w:rFonts w:ascii="Segoe UI Semilight" w:hAnsi="Segoe UI Semilight" w:cs="Segoe UI Semilight"/>
        </w:rPr>
        <w:t xml:space="preserve"> be seen in isolation from the wider work of the Met to keep all of London safe. A substantial proportion of the Met’s considerable resources is focussed on addressing violence against women and girls. However,</w:t>
      </w:r>
      <w:r w:rsidR="00A93A84">
        <w:rPr>
          <w:rFonts w:ascii="Segoe UI Semilight" w:hAnsi="Segoe UI Semilight" w:cs="Segoe UI Semilight"/>
        </w:rPr>
        <w:t xml:space="preserve"> we must do more and improve.</w:t>
      </w:r>
      <w:r w:rsidRPr="00653D8F">
        <w:rPr>
          <w:rFonts w:ascii="Segoe UI Semilight" w:hAnsi="Segoe UI Semilight" w:cs="Segoe UI Semilight"/>
        </w:rPr>
        <w:t xml:space="preserve"> </w:t>
      </w:r>
      <w:r w:rsidR="00A93A84">
        <w:rPr>
          <w:rFonts w:ascii="Segoe UI Semilight" w:hAnsi="Segoe UI Semilight" w:cs="Segoe UI Semilight"/>
        </w:rPr>
        <w:t>T</w:t>
      </w:r>
      <w:r w:rsidRPr="00653D8F">
        <w:rPr>
          <w:rFonts w:ascii="Segoe UI Semilight" w:hAnsi="Segoe UI Semilight" w:cs="Segoe UI Semilight"/>
        </w:rPr>
        <w:t xml:space="preserve">his plan </w:t>
      </w:r>
      <w:r w:rsidR="00A93A84">
        <w:rPr>
          <w:rFonts w:ascii="Segoe UI Semilight" w:hAnsi="Segoe UI Semilight" w:cs="Segoe UI Semilight"/>
        </w:rPr>
        <w:t>describes recent changes we have made and what else we are introducing</w:t>
      </w:r>
      <w:r w:rsidRPr="00653D8F">
        <w:rPr>
          <w:rFonts w:ascii="Segoe UI Semilight" w:hAnsi="Segoe UI Semilight" w:cs="Segoe UI Semilight"/>
        </w:rPr>
        <w:t xml:space="preserve"> </w:t>
      </w:r>
      <w:r w:rsidR="00A93A84">
        <w:rPr>
          <w:rFonts w:ascii="Segoe UI Semilight" w:hAnsi="Segoe UI Semilight" w:cs="Segoe UI Semilight"/>
        </w:rPr>
        <w:t>to</w:t>
      </w:r>
      <w:r w:rsidRPr="00653D8F">
        <w:rPr>
          <w:rFonts w:ascii="Segoe UI Semilight" w:hAnsi="Segoe UI Semilight" w:cs="Segoe UI Semilight"/>
        </w:rPr>
        <w:t xml:space="preserve"> improv</w:t>
      </w:r>
      <w:r w:rsidR="00A93A84">
        <w:rPr>
          <w:rFonts w:ascii="Segoe UI Semilight" w:hAnsi="Segoe UI Semilight" w:cs="Segoe UI Semilight"/>
        </w:rPr>
        <w:t>e</w:t>
      </w:r>
      <w:r w:rsidRPr="00653D8F">
        <w:rPr>
          <w:rFonts w:ascii="Segoe UI Semilight" w:hAnsi="Segoe UI Semilight" w:cs="Segoe UI Semilight"/>
        </w:rPr>
        <w:t xml:space="preserve"> our response and rais</w:t>
      </w:r>
      <w:r w:rsidR="00A93A84">
        <w:rPr>
          <w:rFonts w:ascii="Segoe UI Semilight" w:hAnsi="Segoe UI Semilight" w:cs="Segoe UI Semilight"/>
        </w:rPr>
        <w:t>e</w:t>
      </w:r>
      <w:r w:rsidRPr="00653D8F">
        <w:rPr>
          <w:rFonts w:ascii="Segoe UI Semilight" w:hAnsi="Segoe UI Semilight" w:cs="Segoe UI Semilight"/>
        </w:rPr>
        <w:t xml:space="preserve"> confidence.</w:t>
      </w:r>
      <w:r w:rsidR="006F64A8">
        <w:rPr>
          <w:rFonts w:ascii="Segoe UI Semilight" w:hAnsi="Segoe UI Semilight" w:cs="Segoe UI Semilight"/>
        </w:rPr>
        <w:t xml:space="preserve"> </w:t>
      </w:r>
      <w:r w:rsidR="00E92515" w:rsidRPr="00653D8F">
        <w:rPr>
          <w:rFonts w:ascii="Segoe UI Semilight" w:hAnsi="Segoe UI Semilight" w:cs="Segoe UI Semilight"/>
        </w:rPr>
        <w:t>Our approach reinforces the importance of victim care, and place</w:t>
      </w:r>
      <w:r w:rsidR="009C5814">
        <w:rPr>
          <w:rFonts w:ascii="Segoe UI Semilight" w:hAnsi="Segoe UI Semilight" w:cs="Segoe UI Semilight"/>
        </w:rPr>
        <w:t>s</w:t>
      </w:r>
      <w:r w:rsidR="00E92515" w:rsidRPr="00653D8F">
        <w:rPr>
          <w:rFonts w:ascii="Segoe UI Semilight" w:hAnsi="Segoe UI Semilight" w:cs="Segoe UI Semilight"/>
        </w:rPr>
        <w:t xml:space="preserve"> victims at the heart of all activity we undertake.</w:t>
      </w:r>
    </w:p>
    <w:p w14:paraId="24254452" w14:textId="77777777" w:rsidR="003615BE" w:rsidRPr="00F551BD" w:rsidRDefault="001B6375" w:rsidP="00653D8F">
      <w:pPr>
        <w:pStyle w:val="Heading2"/>
      </w:pPr>
      <w:bookmarkStart w:id="3" w:name="_Toc86742112"/>
      <w:r w:rsidRPr="00F551BD">
        <w:t>O</w:t>
      </w:r>
      <w:r w:rsidR="00D933DD" w:rsidRPr="00F551BD">
        <w:t xml:space="preserve">ur </w:t>
      </w:r>
      <w:r w:rsidR="00C85E55" w:rsidRPr="00F551BD">
        <w:t xml:space="preserve">key </w:t>
      </w:r>
      <w:r w:rsidR="00D933DD" w:rsidRPr="00F551BD">
        <w:t>o</w:t>
      </w:r>
      <w:r w:rsidRPr="00F551BD">
        <w:t>bjective</w:t>
      </w:r>
      <w:r w:rsidR="008A60CF" w:rsidRPr="00F551BD">
        <w:t>s</w:t>
      </w:r>
      <w:bookmarkEnd w:id="3"/>
    </w:p>
    <w:p w14:paraId="44BACBF0" w14:textId="77777777" w:rsidR="00E92515" w:rsidRPr="00653D8F" w:rsidRDefault="00E92515" w:rsidP="00542E87">
      <w:pPr>
        <w:spacing w:after="0" w:line="240" w:lineRule="auto"/>
        <w:contextualSpacing/>
        <w:rPr>
          <w:rFonts w:ascii="Segoe UI Semilight" w:hAnsi="Segoe UI Semilight" w:cs="Segoe UI Semilight"/>
        </w:rPr>
      </w:pPr>
      <w:r w:rsidRPr="00653D8F">
        <w:rPr>
          <w:rFonts w:ascii="Segoe UI Semilight" w:hAnsi="Segoe UI Semilight" w:cs="Segoe UI Semilight"/>
          <w:lang w:val="en"/>
        </w:rPr>
        <w:t xml:space="preserve">We </w:t>
      </w:r>
      <w:r w:rsidR="00A2750B">
        <w:rPr>
          <w:rFonts w:ascii="Segoe UI Semilight" w:hAnsi="Segoe UI Semilight" w:cs="Segoe UI Semilight"/>
          <w:lang w:val="en"/>
        </w:rPr>
        <w:t>want to</w:t>
      </w:r>
      <w:r w:rsidRPr="00653D8F">
        <w:rPr>
          <w:rFonts w:ascii="Segoe UI Semilight" w:hAnsi="Segoe UI Semilight" w:cs="Segoe UI Semilight"/>
          <w:lang w:val="en"/>
        </w:rPr>
        <w:t>:</w:t>
      </w:r>
    </w:p>
    <w:p w14:paraId="4D2EA156" w14:textId="77777777" w:rsidR="002C19E6" w:rsidRPr="00653D8F" w:rsidRDefault="003615BE" w:rsidP="004C0CFE">
      <w:pPr>
        <w:pStyle w:val="CommentText"/>
        <w:numPr>
          <w:ilvl w:val="0"/>
          <w:numId w:val="1"/>
        </w:numPr>
        <w:contextualSpacing/>
        <w:rPr>
          <w:rFonts w:ascii="Segoe UI Semilight" w:hAnsi="Segoe UI Semilight" w:cs="Segoe UI Semilight"/>
          <w:sz w:val="22"/>
          <w:szCs w:val="22"/>
          <w:lang w:val="en"/>
        </w:rPr>
      </w:pPr>
      <w:r w:rsidRPr="00653D8F">
        <w:rPr>
          <w:rFonts w:ascii="Segoe UI Semilight" w:hAnsi="Segoe UI Semilight" w:cs="Segoe UI Semilight"/>
          <w:b/>
          <w:sz w:val="22"/>
          <w:szCs w:val="22"/>
          <w:lang w:val="en"/>
        </w:rPr>
        <w:t>increase the number of perpetrators</w:t>
      </w:r>
      <w:r w:rsidRPr="00653D8F">
        <w:rPr>
          <w:rFonts w:ascii="Segoe UI Semilight" w:hAnsi="Segoe UI Semilight" w:cs="Segoe UI Semilight"/>
          <w:sz w:val="22"/>
          <w:szCs w:val="22"/>
          <w:lang w:val="en"/>
        </w:rPr>
        <w:t xml:space="preserve"> </w:t>
      </w:r>
      <w:r w:rsidRPr="00653D8F">
        <w:rPr>
          <w:rFonts w:ascii="Segoe UI Semilight" w:hAnsi="Segoe UI Semilight" w:cs="Segoe UI Semilight"/>
          <w:b/>
          <w:sz w:val="22"/>
          <w:szCs w:val="22"/>
          <w:lang w:val="en"/>
        </w:rPr>
        <w:t>brought to justice</w:t>
      </w:r>
      <w:r w:rsidRPr="00653D8F">
        <w:rPr>
          <w:rFonts w:ascii="Segoe UI Semilight" w:hAnsi="Segoe UI Semilight" w:cs="Segoe UI Semilight"/>
          <w:sz w:val="22"/>
          <w:szCs w:val="22"/>
          <w:lang w:val="en"/>
        </w:rPr>
        <w:t xml:space="preserve"> </w:t>
      </w:r>
      <w:r w:rsidR="003D2662" w:rsidRPr="00653D8F">
        <w:rPr>
          <w:rFonts w:ascii="Segoe UI Semilight" w:hAnsi="Segoe UI Semilight" w:cs="Segoe UI Semilight"/>
          <w:sz w:val="22"/>
          <w:szCs w:val="22"/>
          <w:lang w:val="en"/>
        </w:rPr>
        <w:t>for violence against women and girls</w:t>
      </w:r>
      <w:r w:rsidR="00A13EFE">
        <w:rPr>
          <w:rFonts w:ascii="Segoe UI Semilight" w:hAnsi="Segoe UI Semilight" w:cs="Segoe UI Semilight"/>
          <w:sz w:val="22"/>
          <w:szCs w:val="22"/>
          <w:lang w:val="en"/>
        </w:rPr>
        <w:t>;</w:t>
      </w:r>
    </w:p>
    <w:p w14:paraId="10F03058" w14:textId="03170D37" w:rsidR="002C19E6" w:rsidRPr="00653D8F" w:rsidRDefault="004D072F" w:rsidP="004C0CFE">
      <w:pPr>
        <w:pStyle w:val="CommentText"/>
        <w:numPr>
          <w:ilvl w:val="0"/>
          <w:numId w:val="1"/>
        </w:numPr>
        <w:contextualSpacing/>
        <w:rPr>
          <w:rFonts w:ascii="Segoe UI Semilight" w:hAnsi="Segoe UI Semilight" w:cs="Segoe UI Semilight"/>
          <w:sz w:val="22"/>
          <w:szCs w:val="22"/>
          <w:lang w:val="en"/>
        </w:rPr>
      </w:pPr>
      <w:r w:rsidRPr="00653D8F">
        <w:rPr>
          <w:rFonts w:ascii="Segoe UI Semilight" w:hAnsi="Segoe UI Semilight" w:cs="Segoe UI Semilight"/>
          <w:b/>
          <w:sz w:val="22"/>
          <w:szCs w:val="22"/>
          <w:lang w:val="en"/>
        </w:rPr>
        <w:t xml:space="preserve">improve processes and victim care across the </w:t>
      </w:r>
      <w:r w:rsidR="00A93A84">
        <w:rPr>
          <w:rFonts w:ascii="Segoe UI Semilight" w:hAnsi="Segoe UI Semilight" w:cs="Segoe UI Semilight"/>
          <w:b/>
          <w:sz w:val="22"/>
          <w:szCs w:val="22"/>
          <w:lang w:val="en"/>
        </w:rPr>
        <w:t>c</w:t>
      </w:r>
      <w:r w:rsidR="00E92515" w:rsidRPr="00653D8F">
        <w:rPr>
          <w:rFonts w:ascii="Segoe UI Semilight" w:hAnsi="Segoe UI Semilight" w:cs="Segoe UI Semilight"/>
          <w:b/>
          <w:sz w:val="22"/>
          <w:szCs w:val="22"/>
          <w:lang w:val="en"/>
        </w:rPr>
        <w:t xml:space="preserve">riminal </w:t>
      </w:r>
      <w:r w:rsidR="00A93A84">
        <w:rPr>
          <w:rFonts w:ascii="Segoe UI Semilight" w:hAnsi="Segoe UI Semilight" w:cs="Segoe UI Semilight"/>
          <w:b/>
          <w:sz w:val="22"/>
          <w:szCs w:val="22"/>
          <w:lang w:val="en"/>
        </w:rPr>
        <w:t>j</w:t>
      </w:r>
      <w:r w:rsidR="00E92515" w:rsidRPr="00653D8F">
        <w:rPr>
          <w:rFonts w:ascii="Segoe UI Semilight" w:hAnsi="Segoe UI Semilight" w:cs="Segoe UI Semilight"/>
          <w:b/>
          <w:sz w:val="22"/>
          <w:szCs w:val="22"/>
          <w:lang w:val="en"/>
        </w:rPr>
        <w:t xml:space="preserve">ustice </w:t>
      </w:r>
      <w:r w:rsidRPr="00653D8F">
        <w:rPr>
          <w:rFonts w:ascii="Segoe UI Semilight" w:hAnsi="Segoe UI Semilight" w:cs="Segoe UI Semilight"/>
          <w:b/>
          <w:sz w:val="22"/>
          <w:szCs w:val="22"/>
          <w:lang w:val="en"/>
        </w:rPr>
        <w:t xml:space="preserve">system to </w:t>
      </w:r>
      <w:r w:rsidRPr="00653D8F">
        <w:rPr>
          <w:rFonts w:ascii="Segoe UI Semilight" w:hAnsi="Segoe UI Semilight" w:cs="Segoe UI Semilight"/>
          <w:sz w:val="22"/>
          <w:szCs w:val="22"/>
          <w:lang w:val="en"/>
        </w:rPr>
        <w:t>reduce the number of</w:t>
      </w:r>
      <w:r w:rsidR="002C19E6" w:rsidRPr="00653D8F">
        <w:rPr>
          <w:rFonts w:ascii="Segoe UI Semilight" w:hAnsi="Segoe UI Semilight" w:cs="Segoe UI Semilight"/>
          <w:sz w:val="22"/>
          <w:szCs w:val="22"/>
          <w:lang w:val="en"/>
        </w:rPr>
        <w:t xml:space="preserve"> </w:t>
      </w:r>
      <w:r w:rsidR="009C5814">
        <w:rPr>
          <w:rFonts w:ascii="Segoe UI Semilight" w:hAnsi="Segoe UI Semilight" w:cs="Segoe UI Semilight"/>
          <w:sz w:val="22"/>
          <w:szCs w:val="22"/>
          <w:lang w:val="en"/>
        </w:rPr>
        <w:t>cases failing</w:t>
      </w:r>
      <w:r w:rsidR="00A13EFE">
        <w:rPr>
          <w:rFonts w:ascii="Segoe UI Semilight" w:hAnsi="Segoe UI Semilight" w:cs="Segoe UI Semilight"/>
          <w:sz w:val="22"/>
          <w:szCs w:val="22"/>
          <w:lang w:val="en"/>
        </w:rPr>
        <w:t>;</w:t>
      </w:r>
    </w:p>
    <w:p w14:paraId="697B5A1C" w14:textId="77777777" w:rsidR="003615BE" w:rsidRPr="00653D8F" w:rsidRDefault="003615BE" w:rsidP="004C0CFE">
      <w:pPr>
        <w:pStyle w:val="CommentText"/>
        <w:numPr>
          <w:ilvl w:val="0"/>
          <w:numId w:val="1"/>
        </w:numPr>
        <w:contextualSpacing/>
        <w:rPr>
          <w:rFonts w:ascii="Segoe UI Semilight" w:hAnsi="Segoe UI Semilight" w:cs="Segoe UI Semilight"/>
          <w:b/>
          <w:sz w:val="22"/>
          <w:szCs w:val="22"/>
          <w:lang w:val="en"/>
        </w:rPr>
      </w:pPr>
      <w:r w:rsidRPr="00653D8F">
        <w:rPr>
          <w:rFonts w:ascii="Segoe UI Semilight" w:hAnsi="Segoe UI Semilight" w:cs="Segoe UI Semilight"/>
          <w:b/>
          <w:sz w:val="22"/>
          <w:szCs w:val="22"/>
          <w:lang w:val="en"/>
        </w:rPr>
        <w:t>reduce repeat victimisation</w:t>
      </w:r>
      <w:r w:rsidR="003D2662" w:rsidRPr="00653D8F">
        <w:rPr>
          <w:rFonts w:ascii="Segoe UI Semilight" w:hAnsi="Segoe UI Semilight" w:cs="Segoe UI Semilight"/>
          <w:b/>
          <w:sz w:val="22"/>
          <w:szCs w:val="22"/>
          <w:lang w:val="en"/>
        </w:rPr>
        <w:t xml:space="preserve"> </w:t>
      </w:r>
      <w:r w:rsidR="003E3970">
        <w:rPr>
          <w:rFonts w:ascii="Segoe UI Semilight" w:hAnsi="Segoe UI Semilight" w:cs="Segoe UI Semilight"/>
          <w:sz w:val="22"/>
          <w:szCs w:val="22"/>
          <w:lang w:val="en"/>
        </w:rPr>
        <w:t xml:space="preserve">of </w:t>
      </w:r>
      <w:r w:rsidR="003D2662" w:rsidRPr="00653D8F">
        <w:rPr>
          <w:rFonts w:ascii="Segoe UI Semilight" w:hAnsi="Segoe UI Semilight" w:cs="Segoe UI Semilight"/>
          <w:sz w:val="22"/>
          <w:szCs w:val="22"/>
          <w:lang w:val="en"/>
        </w:rPr>
        <w:t>women and girls</w:t>
      </w:r>
      <w:r w:rsidR="00A13EFE">
        <w:rPr>
          <w:rFonts w:ascii="Segoe UI Semilight" w:hAnsi="Segoe UI Semilight" w:cs="Segoe UI Semilight"/>
          <w:sz w:val="22"/>
          <w:szCs w:val="22"/>
          <w:lang w:val="en"/>
        </w:rPr>
        <w:t>;</w:t>
      </w:r>
    </w:p>
    <w:p w14:paraId="3C3CE294" w14:textId="77777777" w:rsidR="003615BE" w:rsidRPr="00653D8F" w:rsidRDefault="003615BE" w:rsidP="004C0CFE">
      <w:pPr>
        <w:pStyle w:val="CommentText"/>
        <w:numPr>
          <w:ilvl w:val="0"/>
          <w:numId w:val="1"/>
        </w:numPr>
        <w:contextualSpacing/>
        <w:rPr>
          <w:rFonts w:ascii="Segoe UI Semilight" w:hAnsi="Segoe UI Semilight" w:cs="Segoe UI Semilight"/>
          <w:sz w:val="22"/>
          <w:szCs w:val="22"/>
        </w:rPr>
      </w:pPr>
      <w:r w:rsidRPr="00653D8F">
        <w:rPr>
          <w:rFonts w:ascii="Segoe UI Semilight" w:hAnsi="Segoe UI Semilight" w:cs="Segoe UI Semilight"/>
          <w:b/>
          <w:sz w:val="22"/>
          <w:szCs w:val="22"/>
          <w:lang w:val="en"/>
        </w:rPr>
        <w:t xml:space="preserve">increase </w:t>
      </w:r>
      <w:r w:rsidR="002C19E6" w:rsidRPr="00653D8F">
        <w:rPr>
          <w:rFonts w:ascii="Segoe UI Semilight" w:hAnsi="Segoe UI Semilight" w:cs="Segoe UI Semilight"/>
          <w:b/>
          <w:sz w:val="22"/>
          <w:szCs w:val="22"/>
          <w:lang w:val="en"/>
        </w:rPr>
        <w:t xml:space="preserve">women’s </w:t>
      </w:r>
      <w:r w:rsidRPr="00653D8F">
        <w:rPr>
          <w:rFonts w:ascii="Segoe UI Semilight" w:hAnsi="Segoe UI Semilight" w:cs="Segoe UI Semilight"/>
          <w:b/>
          <w:sz w:val="22"/>
          <w:szCs w:val="22"/>
          <w:lang w:val="en"/>
        </w:rPr>
        <w:t xml:space="preserve">confidence in the police </w:t>
      </w:r>
      <w:r w:rsidR="002C19E6" w:rsidRPr="00653D8F">
        <w:rPr>
          <w:rFonts w:ascii="Segoe UI Semilight" w:hAnsi="Segoe UI Semilight" w:cs="Segoe UI Semilight"/>
          <w:sz w:val="22"/>
          <w:szCs w:val="22"/>
          <w:lang w:val="en"/>
        </w:rPr>
        <w:t>so as to improve</w:t>
      </w:r>
      <w:r w:rsidRPr="00653D8F">
        <w:rPr>
          <w:rFonts w:ascii="Segoe UI Semilight" w:hAnsi="Segoe UI Semilight" w:cs="Segoe UI Semilight"/>
          <w:sz w:val="22"/>
          <w:szCs w:val="22"/>
          <w:lang w:val="en"/>
        </w:rPr>
        <w:t xml:space="preserve"> the reporting of crimes which disproportionately affect women and girls within London</w:t>
      </w:r>
      <w:r w:rsidR="00A13EFE">
        <w:rPr>
          <w:rFonts w:ascii="Segoe UI Semilight" w:hAnsi="Segoe UI Semilight" w:cs="Segoe UI Semilight"/>
          <w:sz w:val="22"/>
          <w:szCs w:val="22"/>
          <w:lang w:val="en"/>
        </w:rPr>
        <w:t>;</w:t>
      </w:r>
    </w:p>
    <w:p w14:paraId="06CD0BA8" w14:textId="77777777" w:rsidR="00CE6BDE" w:rsidRPr="00653D8F" w:rsidRDefault="00CE6BDE" w:rsidP="004C0CFE">
      <w:pPr>
        <w:pStyle w:val="CommentText"/>
        <w:numPr>
          <w:ilvl w:val="0"/>
          <w:numId w:val="1"/>
        </w:numPr>
        <w:contextualSpacing/>
        <w:rPr>
          <w:rFonts w:ascii="Segoe UI Semilight" w:hAnsi="Segoe UI Semilight" w:cs="Segoe UI Semilight"/>
          <w:sz w:val="22"/>
          <w:szCs w:val="22"/>
          <w:lang w:val="en"/>
        </w:rPr>
      </w:pPr>
      <w:r w:rsidRPr="00653D8F">
        <w:rPr>
          <w:rFonts w:ascii="Segoe UI Semilight" w:hAnsi="Segoe UI Semilight" w:cs="Segoe UI Semilight"/>
          <w:b/>
          <w:sz w:val="22"/>
          <w:szCs w:val="22"/>
          <w:lang w:val="en"/>
        </w:rPr>
        <w:t>see an</w:t>
      </w:r>
      <w:r w:rsidRPr="00653D8F">
        <w:rPr>
          <w:rFonts w:ascii="Segoe UI Semilight" w:hAnsi="Segoe UI Semilight" w:cs="Segoe UI Semilight"/>
          <w:sz w:val="22"/>
          <w:szCs w:val="22"/>
          <w:lang w:val="en"/>
        </w:rPr>
        <w:t xml:space="preserve"> </w:t>
      </w:r>
      <w:r w:rsidRPr="00653D8F">
        <w:rPr>
          <w:rFonts w:ascii="Segoe UI Semilight" w:hAnsi="Segoe UI Semilight" w:cs="Segoe UI Semilight"/>
          <w:b/>
          <w:sz w:val="22"/>
          <w:szCs w:val="22"/>
          <w:lang w:val="en"/>
        </w:rPr>
        <w:t>increase in reporting</w:t>
      </w:r>
      <w:r w:rsidRPr="00653D8F">
        <w:rPr>
          <w:rFonts w:ascii="Segoe UI Semilight" w:hAnsi="Segoe UI Semilight" w:cs="Segoe UI Semilight"/>
          <w:sz w:val="22"/>
          <w:szCs w:val="22"/>
          <w:lang w:val="en"/>
        </w:rPr>
        <w:t xml:space="preserve"> to police, but a </w:t>
      </w:r>
      <w:r w:rsidRPr="00653D8F">
        <w:rPr>
          <w:rFonts w:ascii="Segoe UI Semilight" w:hAnsi="Segoe UI Semilight" w:cs="Segoe UI Semilight"/>
          <w:b/>
          <w:sz w:val="22"/>
          <w:szCs w:val="22"/>
          <w:lang w:val="en"/>
        </w:rPr>
        <w:t>decrease in</w:t>
      </w:r>
      <w:r w:rsidR="003E3970">
        <w:rPr>
          <w:rFonts w:ascii="Segoe UI Semilight" w:hAnsi="Segoe UI Semilight" w:cs="Segoe UI Semilight"/>
          <w:b/>
          <w:sz w:val="22"/>
          <w:szCs w:val="22"/>
          <w:lang w:val="en"/>
        </w:rPr>
        <w:t xml:space="preserve"> women being abused</w:t>
      </w:r>
      <w:r w:rsidRPr="00653D8F">
        <w:rPr>
          <w:rFonts w:ascii="Segoe UI Semilight" w:hAnsi="Segoe UI Semilight" w:cs="Segoe UI Semilight"/>
          <w:sz w:val="22"/>
          <w:szCs w:val="22"/>
          <w:lang w:val="en"/>
        </w:rPr>
        <w:t xml:space="preserve">, i.e. </w:t>
      </w:r>
      <w:r w:rsidR="00542E87" w:rsidRPr="00653D8F">
        <w:rPr>
          <w:rFonts w:ascii="Segoe UI Semilight" w:hAnsi="Segoe UI Semilight" w:cs="Segoe UI Semilight"/>
          <w:sz w:val="22"/>
          <w:szCs w:val="22"/>
          <w:lang w:val="en"/>
        </w:rPr>
        <w:t>the proportion of</w:t>
      </w:r>
      <w:r w:rsidRPr="00653D8F">
        <w:rPr>
          <w:rFonts w:ascii="Segoe UI Semilight" w:hAnsi="Segoe UI Semilight" w:cs="Segoe UI Semilight"/>
          <w:sz w:val="22"/>
          <w:szCs w:val="22"/>
          <w:lang w:val="en"/>
        </w:rPr>
        <w:t xml:space="preserve"> </w:t>
      </w:r>
      <w:r w:rsidR="00542E87" w:rsidRPr="00653D8F">
        <w:rPr>
          <w:rFonts w:ascii="Segoe UI Semilight" w:hAnsi="Segoe UI Semilight" w:cs="Segoe UI Semilight"/>
          <w:sz w:val="22"/>
          <w:szCs w:val="22"/>
          <w:lang w:val="en"/>
        </w:rPr>
        <w:t>women</w:t>
      </w:r>
      <w:r w:rsidRPr="00653D8F">
        <w:rPr>
          <w:rFonts w:ascii="Segoe UI Semilight" w:hAnsi="Segoe UI Semilight" w:cs="Segoe UI Semilight"/>
          <w:sz w:val="22"/>
          <w:szCs w:val="22"/>
          <w:lang w:val="en"/>
        </w:rPr>
        <w:t xml:space="preserve"> experiencing these crimes in each year (measured through reporting in the Cr</w:t>
      </w:r>
      <w:r w:rsidR="00E149A2" w:rsidRPr="00653D8F">
        <w:rPr>
          <w:rFonts w:ascii="Segoe UI Semilight" w:hAnsi="Segoe UI Semilight" w:cs="Segoe UI Semilight"/>
          <w:sz w:val="22"/>
          <w:szCs w:val="22"/>
          <w:lang w:val="en"/>
        </w:rPr>
        <w:t>ime Survey in England and Wales</w:t>
      </w:r>
      <w:r w:rsidR="00A13EFE">
        <w:rPr>
          <w:rFonts w:ascii="Segoe UI Semilight" w:hAnsi="Segoe UI Semilight" w:cs="Segoe UI Semilight"/>
          <w:sz w:val="22"/>
          <w:szCs w:val="22"/>
          <w:lang w:val="en"/>
        </w:rPr>
        <w:t xml:space="preserve">); and </w:t>
      </w:r>
    </w:p>
    <w:p w14:paraId="0344CEE0" w14:textId="77777777" w:rsidR="005C347F" w:rsidRPr="00653D8F" w:rsidRDefault="004C4EC5" w:rsidP="004C0CFE">
      <w:pPr>
        <w:pStyle w:val="CommentText"/>
        <w:numPr>
          <w:ilvl w:val="0"/>
          <w:numId w:val="1"/>
        </w:numPr>
        <w:contextualSpacing/>
        <w:rPr>
          <w:rFonts w:ascii="Segoe UI Semilight" w:hAnsi="Segoe UI Semilight" w:cs="Segoe UI Semilight"/>
          <w:sz w:val="22"/>
          <w:szCs w:val="22"/>
        </w:rPr>
      </w:pPr>
      <w:r w:rsidRPr="00653D8F">
        <w:rPr>
          <w:rFonts w:ascii="Segoe UI Semilight" w:hAnsi="Segoe UI Semilight" w:cs="Segoe UI Semilight"/>
          <w:b/>
          <w:sz w:val="22"/>
          <w:szCs w:val="22"/>
          <w:lang w:val="en"/>
        </w:rPr>
        <w:t xml:space="preserve">intensify work to </w:t>
      </w:r>
      <w:r w:rsidR="00702B9F" w:rsidRPr="00653D8F">
        <w:rPr>
          <w:rFonts w:ascii="Segoe UI Semilight" w:hAnsi="Segoe UI Semilight" w:cs="Segoe UI Semilight"/>
          <w:b/>
          <w:sz w:val="22"/>
          <w:szCs w:val="22"/>
          <w:lang w:val="en"/>
        </w:rPr>
        <w:t xml:space="preserve">tackle sexual misconduct and </w:t>
      </w:r>
      <w:r w:rsidR="00861173" w:rsidRPr="00653D8F">
        <w:rPr>
          <w:rFonts w:ascii="Segoe UI Semilight" w:hAnsi="Segoe UI Semilight" w:cs="Segoe UI Semilight"/>
          <w:b/>
          <w:sz w:val="22"/>
          <w:szCs w:val="22"/>
          <w:lang w:val="en"/>
        </w:rPr>
        <w:t xml:space="preserve">domestic </w:t>
      </w:r>
      <w:r w:rsidR="00702B9F" w:rsidRPr="00653D8F">
        <w:rPr>
          <w:rFonts w:ascii="Segoe UI Semilight" w:hAnsi="Segoe UI Semilight" w:cs="Segoe UI Semilight"/>
          <w:b/>
          <w:sz w:val="22"/>
          <w:szCs w:val="22"/>
          <w:lang w:val="en"/>
        </w:rPr>
        <w:t>violence by officers and staff</w:t>
      </w:r>
      <w:r w:rsidR="00B103E7" w:rsidRPr="00653D8F">
        <w:rPr>
          <w:rFonts w:ascii="Segoe UI Semilight" w:hAnsi="Segoe UI Semilight" w:cs="Segoe UI Semilight"/>
          <w:b/>
          <w:sz w:val="22"/>
          <w:szCs w:val="22"/>
          <w:lang w:val="en"/>
        </w:rPr>
        <w:t xml:space="preserve">;  </w:t>
      </w:r>
      <w:r w:rsidR="00B103E7" w:rsidRPr="00653D8F">
        <w:rPr>
          <w:rFonts w:ascii="Segoe UI Semilight" w:hAnsi="Segoe UI Semilight" w:cs="Segoe UI Semilight"/>
          <w:sz w:val="22"/>
          <w:szCs w:val="22"/>
        </w:rPr>
        <w:t>i</w:t>
      </w:r>
      <w:r w:rsidR="00501ABF" w:rsidRPr="00653D8F">
        <w:rPr>
          <w:rFonts w:ascii="Segoe UI Semilight" w:hAnsi="Segoe UI Semilight" w:cs="Segoe UI Semilight"/>
          <w:sz w:val="22"/>
          <w:szCs w:val="22"/>
        </w:rPr>
        <w:t>mprove the confidence of people to tell us about sexual misconduct and domestic abuse committed by officers and staff</w:t>
      </w:r>
      <w:r w:rsidR="00B103E7" w:rsidRPr="00653D8F">
        <w:rPr>
          <w:rFonts w:ascii="Segoe UI Semilight" w:hAnsi="Segoe UI Semilight" w:cs="Segoe UI Semilight"/>
          <w:sz w:val="22"/>
          <w:szCs w:val="22"/>
        </w:rPr>
        <w:t>;</w:t>
      </w:r>
      <w:r w:rsidR="00501ABF" w:rsidRPr="00653D8F">
        <w:rPr>
          <w:rFonts w:ascii="Segoe UI Semilight" w:hAnsi="Segoe UI Semilight" w:cs="Segoe UI Semilight"/>
          <w:sz w:val="22"/>
          <w:szCs w:val="22"/>
        </w:rPr>
        <w:t xml:space="preserve"> improve our support to victims and our investigations</w:t>
      </w:r>
      <w:r w:rsidR="00B103E7" w:rsidRPr="00653D8F">
        <w:rPr>
          <w:rFonts w:ascii="Segoe UI Semilight" w:hAnsi="Segoe UI Semilight" w:cs="Segoe UI Semilight"/>
          <w:sz w:val="22"/>
          <w:szCs w:val="22"/>
        </w:rPr>
        <w:t>;</w:t>
      </w:r>
      <w:r w:rsidR="00501ABF" w:rsidRPr="00653D8F">
        <w:rPr>
          <w:rFonts w:ascii="Segoe UI Semilight" w:hAnsi="Segoe UI Semilight" w:cs="Segoe UI Semilight"/>
          <w:sz w:val="22"/>
          <w:szCs w:val="22"/>
        </w:rPr>
        <w:t xml:space="preserve"> and reach outcomes that are understood and build confidence.</w:t>
      </w:r>
    </w:p>
    <w:p w14:paraId="01C12C9D" w14:textId="77777777" w:rsidR="00E92515" w:rsidRDefault="00E92515" w:rsidP="004B6869">
      <w:pPr>
        <w:pStyle w:val="Heading2"/>
      </w:pPr>
      <w:bookmarkStart w:id="4" w:name="_Toc86742113"/>
      <w:r>
        <w:t>Key themes</w:t>
      </w:r>
      <w:bookmarkEnd w:id="4"/>
    </w:p>
    <w:p w14:paraId="6AD93038" w14:textId="77777777" w:rsidR="00C85E55" w:rsidRPr="00653D8F" w:rsidRDefault="00E92515" w:rsidP="00157597">
      <w:pPr>
        <w:spacing w:after="0" w:line="240" w:lineRule="auto"/>
        <w:rPr>
          <w:rFonts w:ascii="Segoe UI Semilight" w:hAnsi="Segoe UI Semilight" w:cs="Segoe UI Semilight"/>
        </w:rPr>
      </w:pPr>
      <w:r w:rsidRPr="00653D8F">
        <w:rPr>
          <w:rFonts w:ascii="Segoe UI Semilight" w:hAnsi="Segoe UI Semilight" w:cs="Segoe UI Semilight"/>
        </w:rPr>
        <w:t>There are four themes within this plan:</w:t>
      </w:r>
    </w:p>
    <w:p w14:paraId="291BB320" w14:textId="77777777" w:rsidR="00BB7DB5" w:rsidRPr="00653D8F" w:rsidRDefault="00F551BD" w:rsidP="004C0CFE">
      <w:pPr>
        <w:pStyle w:val="ListParagraph"/>
        <w:numPr>
          <w:ilvl w:val="0"/>
          <w:numId w:val="14"/>
        </w:numPr>
        <w:spacing w:after="0" w:line="240" w:lineRule="auto"/>
        <w:rPr>
          <w:rFonts w:ascii="Segoe UI Semilight" w:hAnsi="Segoe UI Semilight" w:cs="Segoe UI Semilight"/>
        </w:rPr>
      </w:pPr>
      <w:r w:rsidRPr="00653D8F">
        <w:rPr>
          <w:rFonts w:ascii="Segoe UI Semilight" w:hAnsi="Segoe UI Semilight" w:cs="Segoe UI Semilight"/>
        </w:rPr>
        <w:t>Protecting women and girls in public spaces, at home and online</w:t>
      </w:r>
    </w:p>
    <w:p w14:paraId="26B39C48" w14:textId="77777777" w:rsidR="00BB7DB5" w:rsidRPr="00653D8F" w:rsidRDefault="00F551BD" w:rsidP="004C0CFE">
      <w:pPr>
        <w:pStyle w:val="ListParagraph"/>
        <w:numPr>
          <w:ilvl w:val="0"/>
          <w:numId w:val="14"/>
        </w:numPr>
        <w:spacing w:after="0" w:line="240" w:lineRule="auto"/>
        <w:rPr>
          <w:rFonts w:ascii="Segoe UI Semilight" w:hAnsi="Segoe UI Semilight" w:cs="Segoe UI Semilight"/>
        </w:rPr>
      </w:pPr>
      <w:r w:rsidRPr="00653D8F">
        <w:rPr>
          <w:rFonts w:ascii="Segoe UI Semilight" w:hAnsi="Segoe UI Semilight" w:cs="Segoe UI Semilight"/>
        </w:rPr>
        <w:t>Working with our partners and with women to improve prevention and victim care</w:t>
      </w:r>
    </w:p>
    <w:p w14:paraId="537F3ED6" w14:textId="77777777" w:rsidR="00BB7DB5" w:rsidRPr="00653D8F" w:rsidRDefault="00F551BD" w:rsidP="004C0CFE">
      <w:pPr>
        <w:pStyle w:val="ListParagraph"/>
        <w:numPr>
          <w:ilvl w:val="0"/>
          <w:numId w:val="14"/>
        </w:numPr>
        <w:spacing w:after="0" w:line="240" w:lineRule="auto"/>
        <w:rPr>
          <w:rFonts w:ascii="Segoe UI Semilight" w:hAnsi="Segoe UI Semilight" w:cs="Segoe UI Semilight"/>
        </w:rPr>
      </w:pPr>
      <w:r w:rsidRPr="00653D8F">
        <w:rPr>
          <w:rFonts w:ascii="Segoe UI Semilight" w:hAnsi="Segoe UI Semilight" w:cs="Segoe UI Semilight"/>
        </w:rPr>
        <w:t>Bringing offenders to justice and improving criminal justice outcomes for victims</w:t>
      </w:r>
    </w:p>
    <w:p w14:paraId="539A78EC" w14:textId="77777777" w:rsidR="00BB7DB5" w:rsidRPr="00653D8F" w:rsidRDefault="00F551BD" w:rsidP="004C0CFE">
      <w:pPr>
        <w:pStyle w:val="ListParagraph"/>
        <w:numPr>
          <w:ilvl w:val="0"/>
          <w:numId w:val="14"/>
        </w:numPr>
        <w:spacing w:after="0" w:line="240" w:lineRule="auto"/>
        <w:rPr>
          <w:rFonts w:ascii="Segoe UI Semilight" w:hAnsi="Segoe UI Semilight" w:cs="Segoe UI Semilight"/>
        </w:rPr>
      </w:pPr>
      <w:r w:rsidRPr="00653D8F">
        <w:rPr>
          <w:rFonts w:ascii="Segoe UI Semilight" w:hAnsi="Segoe UI Semilight" w:cs="Segoe UI Semilight"/>
        </w:rPr>
        <w:t>Improving Met culture and professional standards</w:t>
      </w:r>
    </w:p>
    <w:p w14:paraId="681DE620" w14:textId="77777777" w:rsidR="00D21955" w:rsidRDefault="00D21955" w:rsidP="00653D8F">
      <w:pPr>
        <w:pStyle w:val="Heading2"/>
      </w:pPr>
      <w:bookmarkStart w:id="5" w:name="_Toc86742114"/>
      <w:r>
        <w:t>Feedback</w:t>
      </w:r>
      <w:bookmarkEnd w:id="5"/>
    </w:p>
    <w:p w14:paraId="0CB16353" w14:textId="18F02779" w:rsidR="00B413AC" w:rsidRDefault="00900D1C" w:rsidP="00B413AC">
      <w:pPr>
        <w:rPr>
          <w:color w:val="002060"/>
        </w:rPr>
      </w:pPr>
      <w:r w:rsidRPr="005A3BA0">
        <w:rPr>
          <w:rFonts w:ascii="Segoe UI Semilight" w:hAnsi="Segoe UI Semilight" w:cs="Segoe UI Semilight"/>
        </w:rPr>
        <w:t xml:space="preserve">We </w:t>
      </w:r>
      <w:r w:rsidR="007C769F" w:rsidRPr="005A3BA0">
        <w:rPr>
          <w:rFonts w:ascii="Segoe UI Semilight" w:hAnsi="Segoe UI Semilight" w:cs="Segoe UI Semilight"/>
        </w:rPr>
        <w:t>want to hear</w:t>
      </w:r>
      <w:r w:rsidRPr="005A3BA0">
        <w:rPr>
          <w:rFonts w:ascii="Segoe UI Semilight" w:hAnsi="Segoe UI Semilight" w:cs="Segoe UI Semilight"/>
        </w:rPr>
        <w:t xml:space="preserve"> feedback from communities and partners</w:t>
      </w:r>
      <w:r w:rsidR="007C769F" w:rsidRPr="005A3BA0">
        <w:rPr>
          <w:rFonts w:ascii="Segoe UI Semilight" w:hAnsi="Segoe UI Semilight" w:cs="Segoe UI Semilight"/>
        </w:rPr>
        <w:t xml:space="preserve"> on this plan</w:t>
      </w:r>
      <w:r w:rsidRPr="005A3BA0">
        <w:rPr>
          <w:rFonts w:ascii="Segoe UI Semilight" w:hAnsi="Segoe UI Semilight" w:cs="Segoe UI Semilight"/>
        </w:rPr>
        <w:t xml:space="preserve">.  </w:t>
      </w:r>
      <w:r w:rsidR="005A3BA0" w:rsidRPr="005A3BA0">
        <w:rPr>
          <w:rFonts w:ascii="Segoe UI Semilight" w:hAnsi="Segoe UI Semilight" w:cs="Segoe UI Semilight"/>
        </w:rPr>
        <w:t xml:space="preserve">You </w:t>
      </w:r>
      <w:r w:rsidR="003F104A">
        <w:rPr>
          <w:rFonts w:ascii="Segoe UI Semilight" w:hAnsi="Segoe UI Semilight" w:cs="Segoe UI Semilight"/>
        </w:rPr>
        <w:t>can</w:t>
      </w:r>
      <w:r w:rsidR="005A3BA0" w:rsidRPr="005A3BA0">
        <w:rPr>
          <w:rFonts w:ascii="Segoe UI Semilight" w:hAnsi="Segoe UI Semilight" w:cs="Segoe UI Semilight"/>
        </w:rPr>
        <w:t xml:space="preserve"> to do this online at</w:t>
      </w:r>
      <w:r w:rsidR="005A3BA0" w:rsidRPr="00B413AC">
        <w:rPr>
          <w:rFonts w:ascii="Segoe UI Semilight" w:hAnsi="Segoe UI Semilight" w:cs="Segoe UI Semilight"/>
        </w:rPr>
        <w:t xml:space="preserve"> </w:t>
      </w:r>
      <w:hyperlink r:id="rId11" w:history="1">
        <w:r w:rsidR="00B413AC" w:rsidRPr="00B413AC">
          <w:rPr>
            <w:rStyle w:val="Hyperlink"/>
            <w:rFonts w:ascii="Segoe UI Semilight" w:hAnsi="Segoe UI Semilight" w:cs="Segoe UI Semilight"/>
          </w:rPr>
          <w:t>https://www.smartsurvey.co.uk/s/PublicFeedbackVAWG/</w:t>
        </w:r>
      </w:hyperlink>
    </w:p>
    <w:p w14:paraId="5E124525" w14:textId="18F02779" w:rsidR="007C769F" w:rsidRPr="005A3BA0" w:rsidRDefault="005A3BA0" w:rsidP="00157597">
      <w:pPr>
        <w:spacing w:after="0" w:line="240" w:lineRule="auto"/>
        <w:rPr>
          <w:rFonts w:ascii="Segoe UI Semilight" w:hAnsi="Segoe UI Semilight" w:cs="Segoe UI Semilight"/>
        </w:rPr>
      </w:pPr>
      <w:r w:rsidRPr="005A3BA0">
        <w:rPr>
          <w:rFonts w:ascii="Segoe UI Semilight" w:hAnsi="Segoe UI Semilight" w:cs="Segoe UI Semilight"/>
        </w:rPr>
        <w:t xml:space="preserve">We want to hear views on </w:t>
      </w:r>
      <w:r>
        <w:rPr>
          <w:rFonts w:ascii="Segoe UI Semilight" w:hAnsi="Segoe UI Semilight" w:cs="Segoe UI Semilight"/>
        </w:rPr>
        <w:t>the plan itself</w:t>
      </w:r>
      <w:r w:rsidRPr="005A3BA0">
        <w:rPr>
          <w:rFonts w:ascii="Segoe UI Semilight" w:hAnsi="Segoe UI Semilight" w:cs="Segoe UI Semilight"/>
        </w:rPr>
        <w:t xml:space="preserve"> as well as comments on what else you think the Met should be doing. </w:t>
      </w:r>
    </w:p>
    <w:p w14:paraId="7DF38F61" w14:textId="77777777" w:rsidR="00FC0E87" w:rsidRPr="005A3BA0" w:rsidRDefault="00FC0E87" w:rsidP="0023616C">
      <w:pPr>
        <w:pStyle w:val="CommentText"/>
        <w:contextualSpacing/>
        <w:rPr>
          <w:rFonts w:ascii="Segoe UI Semilight" w:hAnsi="Segoe UI Semilight" w:cs="Segoe UI Semilight"/>
          <w:szCs w:val="22"/>
        </w:rPr>
      </w:pPr>
    </w:p>
    <w:p w14:paraId="03D06E82" w14:textId="283F25D3" w:rsidR="00710C35" w:rsidRDefault="005A3BA0">
      <w:pPr>
        <w:rPr>
          <w:rFonts w:ascii="Segoe UI Semilight" w:hAnsi="Segoe UI Semilight" w:cs="Segoe UI Semilight"/>
        </w:rPr>
      </w:pPr>
      <w:r w:rsidRPr="005A3BA0">
        <w:rPr>
          <w:rFonts w:ascii="Segoe UI Semilight" w:hAnsi="Segoe UI Semilight" w:cs="Segoe UI Semilight"/>
        </w:rPr>
        <w:t>We will also</w:t>
      </w:r>
      <w:r w:rsidR="00523D7D">
        <w:rPr>
          <w:rFonts w:ascii="Segoe UI Semilight" w:hAnsi="Segoe UI Semilight" w:cs="Segoe UI Semilight"/>
        </w:rPr>
        <w:t xml:space="preserve"> be</w:t>
      </w:r>
      <w:r w:rsidRPr="005A3BA0">
        <w:rPr>
          <w:rFonts w:ascii="Segoe UI Semilight" w:hAnsi="Segoe UI Semilight" w:cs="Segoe UI Semilight"/>
        </w:rPr>
        <w:t xml:space="preserve"> holding roundtables and conversations with partners in coming months. Each Basic Command Unit will use their local connections to engage on the plan. </w:t>
      </w:r>
    </w:p>
    <w:p w14:paraId="6E2C24DA" w14:textId="406EE448" w:rsidR="00C3608B" w:rsidRDefault="004D3EC7">
      <w:pPr>
        <w:rPr>
          <w:rFonts w:ascii="Arial" w:eastAsiaTheme="majorEastAsia" w:hAnsi="Arial" w:cs="Arial"/>
          <w:b/>
          <w:color w:val="5B9BD5" w:themeColor="accent1"/>
          <w:sz w:val="32"/>
          <w:szCs w:val="32"/>
        </w:rPr>
      </w:pPr>
      <w:r>
        <w:rPr>
          <w:rFonts w:ascii="Segoe UI Semilight" w:hAnsi="Segoe UI Semilight" w:cs="Segoe UI Semilight"/>
        </w:rPr>
        <w:t>The feedback we receive will form an integral part of our final plan.</w:t>
      </w:r>
    </w:p>
    <w:p w14:paraId="2E8E9ECE" w14:textId="7D430F59" w:rsidR="00BD508F" w:rsidRPr="008F3BCB" w:rsidRDefault="00F51F5F" w:rsidP="00653D8F">
      <w:pPr>
        <w:pStyle w:val="Heading1"/>
        <w:numPr>
          <w:ilvl w:val="0"/>
          <w:numId w:val="40"/>
        </w:numPr>
      </w:pPr>
      <w:bookmarkStart w:id="6" w:name="_Toc86742115"/>
      <w:r>
        <w:t>Protecting</w:t>
      </w:r>
      <w:r w:rsidR="008E213C" w:rsidRPr="008F3BCB">
        <w:t xml:space="preserve"> women</w:t>
      </w:r>
      <w:r w:rsidR="00073B5D" w:rsidRPr="008F3BCB">
        <w:t xml:space="preserve"> </w:t>
      </w:r>
      <w:r>
        <w:t xml:space="preserve">and girls </w:t>
      </w:r>
      <w:r w:rsidR="00073B5D" w:rsidRPr="008F3BCB">
        <w:t>in public spaces</w:t>
      </w:r>
      <w:r w:rsidR="00415AA6">
        <w:t>, at home and online</w:t>
      </w:r>
      <w:bookmarkEnd w:id="6"/>
    </w:p>
    <w:tbl>
      <w:tblPr>
        <w:tblStyle w:val="TableGrid"/>
        <w:tblW w:w="0" w:type="auto"/>
        <w:tblLook w:val="04A0" w:firstRow="1" w:lastRow="0" w:firstColumn="1" w:lastColumn="0" w:noHBand="0" w:noVBand="1"/>
      </w:tblPr>
      <w:tblGrid>
        <w:gridCol w:w="6422"/>
        <w:gridCol w:w="2594"/>
      </w:tblGrid>
      <w:tr w:rsidR="00FB4681" w:rsidRPr="00FB4681" w14:paraId="30AB3386" w14:textId="77777777" w:rsidTr="00D94A3E">
        <w:tc>
          <w:tcPr>
            <w:tcW w:w="9016" w:type="dxa"/>
            <w:gridSpan w:val="2"/>
            <w:shd w:val="clear" w:color="auto" w:fill="002060"/>
          </w:tcPr>
          <w:p w14:paraId="306F15FC" w14:textId="77777777" w:rsidR="00FB4681" w:rsidRPr="00FB4681" w:rsidRDefault="00FB4681" w:rsidP="00D94A3E">
            <w:pPr>
              <w:pStyle w:val="NormalWeb"/>
              <w:spacing w:before="0" w:beforeAutospacing="0" w:after="0" w:afterAutospacing="0"/>
              <w:contextualSpacing/>
              <w:rPr>
                <w:rFonts w:ascii="Segoe UI Semilight" w:hAnsi="Segoe UI Semilight" w:cs="Segoe UI Semilight"/>
                <w:b/>
                <w:color w:val="FFFFFF" w:themeColor="background1"/>
                <w:sz w:val="28"/>
                <w:szCs w:val="28"/>
              </w:rPr>
            </w:pPr>
            <w:r w:rsidRPr="00FB4681">
              <w:rPr>
                <w:rFonts w:ascii="Segoe UI Semilight" w:hAnsi="Segoe UI Semilight" w:cs="Segoe UI Semilight"/>
                <w:b/>
                <w:color w:val="FFFFFF" w:themeColor="background1"/>
                <w:sz w:val="28"/>
                <w:szCs w:val="28"/>
              </w:rPr>
              <w:t>Our ambition</w:t>
            </w:r>
          </w:p>
        </w:tc>
      </w:tr>
      <w:tr w:rsidR="00BD508F" w:rsidRPr="00F9383F" w14:paraId="6DCE375E" w14:textId="77777777" w:rsidTr="00FB4681">
        <w:tc>
          <w:tcPr>
            <w:tcW w:w="9016" w:type="dxa"/>
            <w:gridSpan w:val="2"/>
            <w:shd w:val="clear" w:color="auto" w:fill="auto"/>
          </w:tcPr>
          <w:p w14:paraId="32E46064" w14:textId="77777777" w:rsidR="00FB4681" w:rsidRDefault="00FB4681" w:rsidP="0023616C">
            <w:pPr>
              <w:pStyle w:val="NormalWeb"/>
              <w:spacing w:before="0" w:beforeAutospacing="0" w:after="0" w:afterAutospacing="0"/>
              <w:contextualSpacing/>
              <w:rPr>
                <w:rFonts w:ascii="Segoe UI Semilight" w:hAnsi="Segoe UI Semilight" w:cs="Segoe UI Semilight"/>
                <w:sz w:val="22"/>
                <w:szCs w:val="22"/>
              </w:rPr>
            </w:pPr>
          </w:p>
          <w:p w14:paraId="7E52A574" w14:textId="77777777" w:rsidR="004C4EC5" w:rsidRPr="00653D8F" w:rsidRDefault="008A5559" w:rsidP="0023616C">
            <w:pPr>
              <w:pStyle w:val="NormalWeb"/>
              <w:spacing w:before="0" w:beforeAutospacing="0" w:after="0" w:afterAutospacing="0"/>
              <w:contextualSpacing/>
              <w:rPr>
                <w:rFonts w:ascii="Segoe UI Semilight" w:hAnsi="Segoe UI Semilight" w:cs="Segoe UI Semilight"/>
                <w:sz w:val="22"/>
                <w:szCs w:val="22"/>
              </w:rPr>
            </w:pPr>
            <w:r w:rsidRPr="00653D8F">
              <w:rPr>
                <w:rFonts w:ascii="Segoe UI Semilight" w:hAnsi="Segoe UI Semilight" w:cs="Segoe UI Semilight"/>
                <w:sz w:val="22"/>
                <w:szCs w:val="22"/>
              </w:rPr>
              <w:t xml:space="preserve">Working with partners, we aim to reassure women and girls in public spaces and protect them from victimisation. </w:t>
            </w:r>
            <w:r w:rsidR="00157597" w:rsidRPr="00653D8F">
              <w:rPr>
                <w:rFonts w:ascii="Segoe UI Semilight" w:hAnsi="Segoe UI Semilight" w:cs="Segoe UI Semilight"/>
                <w:sz w:val="22"/>
                <w:szCs w:val="22"/>
              </w:rPr>
              <w:t xml:space="preserve">We will increase our understanding of key locations where women feel unsafe and </w:t>
            </w:r>
            <w:r w:rsidR="00D419BC" w:rsidRPr="00653D8F">
              <w:rPr>
                <w:rFonts w:ascii="Segoe UI Semilight" w:hAnsi="Segoe UI Semilight" w:cs="Segoe UI Semilight"/>
                <w:sz w:val="22"/>
                <w:szCs w:val="22"/>
              </w:rPr>
              <w:t xml:space="preserve">work with partners to design-in safety as well as </w:t>
            </w:r>
            <w:r w:rsidR="00157597" w:rsidRPr="00653D8F">
              <w:rPr>
                <w:rFonts w:ascii="Segoe UI Semilight" w:hAnsi="Segoe UI Semilight" w:cs="Segoe UI Semilight"/>
                <w:sz w:val="22"/>
                <w:szCs w:val="22"/>
              </w:rPr>
              <w:t xml:space="preserve">increase police visibility </w:t>
            </w:r>
            <w:r w:rsidR="007C769F">
              <w:rPr>
                <w:rFonts w:ascii="Segoe UI Semilight" w:hAnsi="Segoe UI Semilight" w:cs="Segoe UI Semilight"/>
                <w:sz w:val="22"/>
                <w:szCs w:val="22"/>
              </w:rPr>
              <w:t xml:space="preserve">and enforcement </w:t>
            </w:r>
            <w:r w:rsidR="00157597" w:rsidRPr="00653D8F">
              <w:rPr>
                <w:rFonts w:ascii="Segoe UI Semilight" w:hAnsi="Segoe UI Semilight" w:cs="Segoe UI Semilight"/>
                <w:sz w:val="22"/>
                <w:szCs w:val="22"/>
              </w:rPr>
              <w:t xml:space="preserve">in these hotspots. We will actively manage known offenders and work in partnership to reduce the prevalence of </w:t>
            </w:r>
            <w:r w:rsidR="00F551BD" w:rsidRPr="00653D8F">
              <w:rPr>
                <w:rFonts w:ascii="Segoe UI Semilight" w:hAnsi="Segoe UI Semilight" w:cs="Segoe UI Semilight"/>
                <w:sz w:val="22"/>
                <w:szCs w:val="22"/>
              </w:rPr>
              <w:t>violence against women and girls</w:t>
            </w:r>
            <w:r w:rsidR="00157597" w:rsidRPr="00653D8F">
              <w:rPr>
                <w:rFonts w:ascii="Segoe UI Semilight" w:hAnsi="Segoe UI Semilight" w:cs="Segoe UI Semilight"/>
                <w:sz w:val="22"/>
                <w:szCs w:val="22"/>
              </w:rPr>
              <w:t xml:space="preserve">, aiming to deploy proven initiatives but also </w:t>
            </w:r>
            <w:r w:rsidR="004C4EC5" w:rsidRPr="00653D8F">
              <w:rPr>
                <w:rFonts w:ascii="Segoe UI Semilight" w:hAnsi="Segoe UI Semilight" w:cs="Segoe UI Semilight"/>
                <w:sz w:val="22"/>
                <w:szCs w:val="22"/>
              </w:rPr>
              <w:t>adopting new tactics</w:t>
            </w:r>
            <w:r w:rsidR="00157597" w:rsidRPr="00653D8F">
              <w:rPr>
                <w:rFonts w:ascii="Segoe UI Semilight" w:hAnsi="Segoe UI Semilight" w:cs="Segoe UI Semilight"/>
                <w:sz w:val="22"/>
                <w:szCs w:val="22"/>
              </w:rPr>
              <w:t>, committing to learning and evaluating.</w:t>
            </w:r>
            <w:r w:rsidR="001911B5" w:rsidRPr="00653D8F">
              <w:rPr>
                <w:rFonts w:ascii="Segoe UI Semilight" w:hAnsi="Segoe UI Semilight" w:cs="Segoe UI Semilight"/>
                <w:sz w:val="22"/>
                <w:szCs w:val="22"/>
              </w:rPr>
              <w:t xml:space="preserve"> </w:t>
            </w:r>
          </w:p>
          <w:p w14:paraId="43A25E22" w14:textId="77777777" w:rsidR="004C4EC5" w:rsidRPr="00653D8F" w:rsidRDefault="004C4EC5" w:rsidP="0023616C">
            <w:pPr>
              <w:pStyle w:val="NormalWeb"/>
              <w:spacing w:before="0" w:beforeAutospacing="0" w:after="0" w:afterAutospacing="0"/>
              <w:contextualSpacing/>
              <w:rPr>
                <w:rFonts w:ascii="Segoe UI Semilight" w:hAnsi="Segoe UI Semilight" w:cs="Segoe UI Semilight"/>
                <w:sz w:val="22"/>
                <w:szCs w:val="22"/>
              </w:rPr>
            </w:pPr>
          </w:p>
          <w:p w14:paraId="47021618" w14:textId="77777777" w:rsidR="008A5559" w:rsidRPr="00653D8F" w:rsidRDefault="00157597" w:rsidP="0023616C">
            <w:pPr>
              <w:pStyle w:val="NormalWeb"/>
              <w:spacing w:before="0" w:beforeAutospacing="0" w:after="0" w:afterAutospacing="0"/>
              <w:contextualSpacing/>
              <w:rPr>
                <w:rFonts w:ascii="Segoe UI Semilight" w:hAnsi="Segoe UI Semilight" w:cs="Segoe UI Semilight"/>
                <w:sz w:val="22"/>
                <w:szCs w:val="22"/>
              </w:rPr>
            </w:pPr>
            <w:r w:rsidRPr="00653D8F">
              <w:rPr>
                <w:rFonts w:ascii="Segoe UI Semilight" w:hAnsi="Segoe UI Semilight" w:cs="Segoe UI Semilight"/>
                <w:sz w:val="22"/>
                <w:szCs w:val="22"/>
              </w:rPr>
              <w:t>We will</w:t>
            </w:r>
            <w:r w:rsidR="008A5559" w:rsidRPr="00653D8F">
              <w:rPr>
                <w:rFonts w:ascii="Segoe UI Semilight" w:hAnsi="Segoe UI Semilight" w:cs="Segoe UI Semilight"/>
                <w:sz w:val="22"/>
                <w:szCs w:val="22"/>
              </w:rPr>
              <w:t xml:space="preserve"> </w:t>
            </w:r>
            <w:r w:rsidR="006966D4" w:rsidRPr="00653D8F">
              <w:rPr>
                <w:rFonts w:ascii="Segoe UI Semilight" w:hAnsi="Segoe UI Semilight" w:cs="Segoe UI Semilight"/>
                <w:sz w:val="22"/>
                <w:szCs w:val="22"/>
              </w:rPr>
              <w:t xml:space="preserve">work to improve </w:t>
            </w:r>
            <w:r w:rsidR="00DA1018" w:rsidRPr="00653D8F">
              <w:rPr>
                <w:rFonts w:ascii="Segoe UI Semilight" w:hAnsi="Segoe UI Semilight" w:cs="Segoe UI Semilight"/>
                <w:sz w:val="22"/>
                <w:szCs w:val="22"/>
              </w:rPr>
              <w:t xml:space="preserve">substantially the level of confidence </w:t>
            </w:r>
            <w:r w:rsidR="008A5559" w:rsidRPr="00653D8F">
              <w:rPr>
                <w:rFonts w:ascii="Segoe UI Semilight" w:hAnsi="Segoe UI Semilight" w:cs="Segoe UI Semilight"/>
                <w:sz w:val="22"/>
                <w:szCs w:val="22"/>
              </w:rPr>
              <w:t xml:space="preserve">Londoners </w:t>
            </w:r>
            <w:r w:rsidR="00DA1018" w:rsidRPr="00653D8F">
              <w:rPr>
                <w:rFonts w:ascii="Segoe UI Semilight" w:hAnsi="Segoe UI Semilight" w:cs="Segoe UI Semilight"/>
                <w:sz w:val="22"/>
                <w:szCs w:val="22"/>
              </w:rPr>
              <w:t>have in our</w:t>
            </w:r>
            <w:r w:rsidR="008A5559" w:rsidRPr="00653D8F">
              <w:rPr>
                <w:rFonts w:ascii="Segoe UI Semilight" w:hAnsi="Segoe UI Semilight" w:cs="Segoe UI Semilight"/>
                <w:sz w:val="22"/>
                <w:szCs w:val="22"/>
              </w:rPr>
              <w:t xml:space="preserve"> response</w:t>
            </w:r>
            <w:r w:rsidR="00DA1018" w:rsidRPr="00653D8F">
              <w:rPr>
                <w:rFonts w:ascii="Segoe UI Semilight" w:hAnsi="Segoe UI Semilight" w:cs="Segoe UI Semilight"/>
                <w:sz w:val="22"/>
                <w:szCs w:val="22"/>
              </w:rPr>
              <w:t xml:space="preserve"> to </w:t>
            </w:r>
            <w:r w:rsidR="00441845" w:rsidRPr="00653D8F">
              <w:rPr>
                <w:rFonts w:ascii="Segoe UI Semilight" w:hAnsi="Segoe UI Semilight" w:cs="Segoe UI Semilight"/>
                <w:sz w:val="22"/>
                <w:szCs w:val="22"/>
              </w:rPr>
              <w:t xml:space="preserve">all forms of </w:t>
            </w:r>
            <w:r w:rsidR="00DA1018" w:rsidRPr="00653D8F">
              <w:rPr>
                <w:rFonts w:ascii="Segoe UI Semilight" w:hAnsi="Segoe UI Semilight" w:cs="Segoe UI Semilight"/>
                <w:sz w:val="22"/>
                <w:szCs w:val="22"/>
              </w:rPr>
              <w:t>violence against women and girls</w:t>
            </w:r>
            <w:r w:rsidR="00441845" w:rsidRPr="00653D8F">
              <w:rPr>
                <w:rFonts w:ascii="Segoe UI Semilight" w:hAnsi="Segoe UI Semilight" w:cs="Segoe UI Semilight"/>
                <w:sz w:val="22"/>
                <w:szCs w:val="22"/>
              </w:rPr>
              <w:t>.</w:t>
            </w:r>
          </w:p>
          <w:p w14:paraId="36166518" w14:textId="77777777" w:rsidR="00415AA6" w:rsidRPr="00653D8F" w:rsidRDefault="00415AA6" w:rsidP="0023616C">
            <w:pPr>
              <w:pStyle w:val="NormalWeb"/>
              <w:spacing w:before="0" w:beforeAutospacing="0" w:after="0" w:afterAutospacing="0"/>
              <w:contextualSpacing/>
              <w:rPr>
                <w:rFonts w:ascii="Segoe UI Semilight" w:hAnsi="Segoe UI Semilight" w:cs="Segoe UI Semilight"/>
                <w:sz w:val="22"/>
                <w:szCs w:val="22"/>
              </w:rPr>
            </w:pPr>
          </w:p>
          <w:p w14:paraId="14312369" w14:textId="77777777" w:rsidR="009B4E0A" w:rsidRDefault="00415AA6" w:rsidP="00A13EFE">
            <w:pPr>
              <w:pStyle w:val="NormalWeb"/>
              <w:spacing w:after="0"/>
              <w:contextualSpacing/>
              <w:rPr>
                <w:rFonts w:ascii="Segoe UI Semilight" w:hAnsi="Segoe UI Semilight" w:cs="Segoe UI Semilight"/>
                <w:sz w:val="22"/>
                <w:szCs w:val="22"/>
              </w:rPr>
            </w:pPr>
            <w:r w:rsidRPr="00653D8F">
              <w:rPr>
                <w:rFonts w:ascii="Segoe UI Semilight" w:hAnsi="Segoe UI Semilight" w:cs="Segoe UI Semilight"/>
                <w:sz w:val="22"/>
                <w:szCs w:val="22"/>
              </w:rPr>
              <w:t xml:space="preserve">A large percentage of </w:t>
            </w:r>
            <w:r w:rsidR="00F551BD" w:rsidRPr="00653D8F">
              <w:rPr>
                <w:rFonts w:ascii="Segoe UI Semilight" w:hAnsi="Segoe UI Semilight" w:cs="Segoe UI Semilight"/>
                <w:sz w:val="22"/>
                <w:szCs w:val="22"/>
              </w:rPr>
              <w:t>violence against women and girls</w:t>
            </w:r>
            <w:r w:rsidR="00F551BD" w:rsidRPr="00653D8F" w:rsidDel="00F551BD">
              <w:rPr>
                <w:rFonts w:ascii="Segoe UI Semilight" w:hAnsi="Segoe UI Semilight" w:cs="Segoe UI Semilight"/>
                <w:sz w:val="22"/>
                <w:szCs w:val="22"/>
              </w:rPr>
              <w:t xml:space="preserve"> </w:t>
            </w:r>
            <w:r w:rsidRPr="00653D8F">
              <w:rPr>
                <w:rFonts w:ascii="Segoe UI Semilight" w:hAnsi="Segoe UI Semilight" w:cs="Segoe UI Semilight"/>
                <w:sz w:val="22"/>
                <w:szCs w:val="22"/>
              </w:rPr>
              <w:t xml:space="preserve">is </w:t>
            </w:r>
            <w:r w:rsidR="00174FFC">
              <w:rPr>
                <w:rFonts w:ascii="Segoe UI Semilight" w:hAnsi="Segoe UI Semilight" w:cs="Segoe UI Semilight"/>
                <w:sz w:val="22"/>
                <w:szCs w:val="22"/>
              </w:rPr>
              <w:t>committed</w:t>
            </w:r>
            <w:r w:rsidRPr="00653D8F">
              <w:rPr>
                <w:rFonts w:ascii="Segoe UI Semilight" w:hAnsi="Segoe UI Semilight" w:cs="Segoe UI Semilight"/>
                <w:sz w:val="22"/>
                <w:szCs w:val="22"/>
              </w:rPr>
              <w:t xml:space="preserve"> </w:t>
            </w:r>
            <w:r w:rsidR="00174FFC">
              <w:rPr>
                <w:rFonts w:ascii="Segoe UI Semilight" w:hAnsi="Segoe UI Semilight" w:cs="Segoe UI Semilight"/>
                <w:sz w:val="22"/>
                <w:szCs w:val="22"/>
              </w:rPr>
              <w:t xml:space="preserve">in private places, </w:t>
            </w:r>
            <w:r w:rsidRPr="00653D8F">
              <w:rPr>
                <w:rFonts w:ascii="Segoe UI Semilight" w:hAnsi="Segoe UI Semilight" w:cs="Segoe UI Semilight"/>
                <w:sz w:val="22"/>
                <w:szCs w:val="22"/>
              </w:rPr>
              <w:t>behind closed doors</w:t>
            </w:r>
            <w:r w:rsidR="00174FFC">
              <w:rPr>
                <w:rFonts w:ascii="Segoe UI Semilight" w:hAnsi="Segoe UI Semilight" w:cs="Segoe UI Semilight"/>
                <w:sz w:val="22"/>
                <w:szCs w:val="22"/>
              </w:rPr>
              <w:t>. This</w:t>
            </w:r>
            <w:r w:rsidRPr="00653D8F">
              <w:rPr>
                <w:rFonts w:ascii="Segoe UI Semilight" w:hAnsi="Segoe UI Semilight" w:cs="Segoe UI Semilight"/>
                <w:sz w:val="22"/>
                <w:szCs w:val="22"/>
              </w:rPr>
              <w:t xml:space="preserve"> has a wide ranging and long lasting impact on the survivors and their families. In line with our recent Public Protection Plan, we will improve our response to rape and sexual offences; domestic abuse, stalking and harassment</w:t>
            </w:r>
            <w:r w:rsidR="00501ABF" w:rsidRPr="00653D8F">
              <w:rPr>
                <w:rFonts w:ascii="Segoe UI Semilight" w:hAnsi="Segoe UI Semilight" w:cs="Segoe UI Semilight"/>
                <w:sz w:val="22"/>
                <w:szCs w:val="22"/>
              </w:rPr>
              <w:t xml:space="preserve"> (including online)</w:t>
            </w:r>
            <w:r w:rsidRPr="00653D8F">
              <w:rPr>
                <w:rFonts w:ascii="Segoe UI Semilight" w:hAnsi="Segoe UI Semilight" w:cs="Segoe UI Semilight"/>
                <w:sz w:val="22"/>
                <w:szCs w:val="22"/>
              </w:rPr>
              <w:t>; child abuse (including online and indecent images);</w:t>
            </w:r>
            <w:r w:rsidR="00D94A3E">
              <w:rPr>
                <w:rFonts w:ascii="Segoe UI Semilight" w:hAnsi="Segoe UI Semilight" w:cs="Segoe UI Semilight"/>
                <w:sz w:val="22"/>
                <w:szCs w:val="22"/>
              </w:rPr>
              <w:t xml:space="preserve"> and</w:t>
            </w:r>
            <w:r w:rsidRPr="00653D8F">
              <w:rPr>
                <w:rFonts w:ascii="Segoe UI Semilight" w:hAnsi="Segoe UI Semilight" w:cs="Segoe UI Semilight"/>
                <w:sz w:val="22"/>
                <w:szCs w:val="22"/>
              </w:rPr>
              <w:t xml:space="preserve"> harmful practices (such</w:t>
            </w:r>
            <w:r w:rsidR="00F51F5F" w:rsidRPr="00653D8F">
              <w:rPr>
                <w:rFonts w:ascii="Segoe UI Semilight" w:hAnsi="Segoe UI Semilight" w:cs="Segoe UI Semilight"/>
                <w:sz w:val="22"/>
                <w:szCs w:val="22"/>
              </w:rPr>
              <w:t xml:space="preserve"> as female genital mutilation).</w:t>
            </w:r>
          </w:p>
          <w:p w14:paraId="3C2836E1" w14:textId="77777777" w:rsidR="00A13EFE" w:rsidRPr="00A13EFE" w:rsidRDefault="00A13EFE" w:rsidP="00A13EFE">
            <w:pPr>
              <w:pStyle w:val="NormalWeb"/>
              <w:spacing w:after="0"/>
              <w:contextualSpacing/>
              <w:rPr>
                <w:rFonts w:ascii="Segoe UI Semilight" w:hAnsi="Segoe UI Semilight" w:cs="Segoe UI Semilight"/>
                <w:sz w:val="22"/>
                <w:szCs w:val="22"/>
              </w:rPr>
            </w:pPr>
          </w:p>
        </w:tc>
      </w:tr>
      <w:tr w:rsidR="00FB4681" w:rsidRPr="00FB4681" w14:paraId="75DF30DA" w14:textId="77777777" w:rsidTr="00D94A3E">
        <w:tc>
          <w:tcPr>
            <w:tcW w:w="9016" w:type="dxa"/>
            <w:gridSpan w:val="2"/>
            <w:shd w:val="clear" w:color="auto" w:fill="FFD966" w:themeFill="accent4" w:themeFillTint="99"/>
          </w:tcPr>
          <w:p w14:paraId="1B2F04FD" w14:textId="77777777" w:rsidR="00FB4681" w:rsidRPr="00FB4681" w:rsidRDefault="00FB4681" w:rsidP="00D94A3E">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Recently implemented changes</w:t>
            </w:r>
          </w:p>
        </w:tc>
      </w:tr>
      <w:tr w:rsidR="00BD508F" w:rsidRPr="00F9383F" w14:paraId="7CC18D63" w14:textId="77777777" w:rsidTr="004B6869">
        <w:tc>
          <w:tcPr>
            <w:tcW w:w="9016" w:type="dxa"/>
            <w:gridSpan w:val="2"/>
            <w:shd w:val="clear" w:color="auto" w:fill="FFF2CC" w:themeFill="accent4" w:themeFillTint="33"/>
          </w:tcPr>
          <w:p w14:paraId="4AF03F70" w14:textId="77777777" w:rsidR="00211373" w:rsidRPr="00653D8F" w:rsidRDefault="00211373" w:rsidP="00653D8F">
            <w:pPr>
              <w:pStyle w:val="NormalWeb"/>
              <w:spacing w:before="0" w:beforeAutospacing="0" w:after="0" w:afterAutospacing="0"/>
              <w:contextualSpacing/>
              <w:rPr>
                <w:rFonts w:ascii="Segoe UI Semilight" w:hAnsi="Segoe UI Semilight" w:cs="Segoe UI Semilight"/>
                <w:sz w:val="22"/>
                <w:szCs w:val="22"/>
              </w:rPr>
            </w:pPr>
          </w:p>
          <w:p w14:paraId="7DBE8047" w14:textId="77777777" w:rsidR="00DA1018" w:rsidRDefault="001F6E46" w:rsidP="004B6869">
            <w:pPr>
              <w:pStyle w:val="NormalWeb"/>
              <w:spacing w:before="0" w:beforeAutospacing="0" w:after="0" w:afterAutospacing="0"/>
              <w:contextualSpacing/>
              <w:rPr>
                <w:rFonts w:ascii="Segoe UI Semilight" w:hAnsi="Segoe UI Semilight" w:cs="Segoe UI Semilight"/>
                <w:sz w:val="22"/>
                <w:szCs w:val="22"/>
              </w:rPr>
            </w:pPr>
            <w:r w:rsidRPr="007954E0">
              <w:rPr>
                <w:rFonts w:ascii="Segoe UI Semilight" w:hAnsi="Segoe UI Semilight" w:cs="Segoe UI Semilight"/>
                <w:b/>
                <w:sz w:val="22"/>
                <w:szCs w:val="22"/>
              </w:rPr>
              <w:t>Targeted patrols -</w:t>
            </w:r>
            <w:r>
              <w:rPr>
                <w:rFonts w:ascii="Segoe UI Semilight" w:hAnsi="Segoe UI Semilight" w:cs="Segoe UI Semilight"/>
                <w:sz w:val="22"/>
                <w:szCs w:val="22"/>
              </w:rPr>
              <w:t xml:space="preserve"> u</w:t>
            </w:r>
            <w:r w:rsidR="00F97D36" w:rsidRPr="00653D8F">
              <w:rPr>
                <w:rFonts w:ascii="Segoe UI Semilight" w:hAnsi="Segoe UI Semilight" w:cs="Segoe UI Semilight"/>
                <w:sz w:val="22"/>
                <w:szCs w:val="22"/>
              </w:rPr>
              <w:t xml:space="preserve">sing </w:t>
            </w:r>
            <w:r w:rsidR="00211373" w:rsidRPr="00653D8F">
              <w:rPr>
                <w:rFonts w:ascii="Segoe UI Semilight" w:hAnsi="Segoe UI Semilight" w:cs="Segoe UI Semilight"/>
                <w:sz w:val="22"/>
                <w:szCs w:val="22"/>
              </w:rPr>
              <w:t>our crime and incident data</w:t>
            </w:r>
            <w:r w:rsidR="00F97D36" w:rsidRPr="00653D8F">
              <w:rPr>
                <w:rFonts w:ascii="Segoe UI Semilight" w:hAnsi="Segoe UI Semilight" w:cs="Segoe UI Semilight"/>
                <w:sz w:val="22"/>
                <w:szCs w:val="22"/>
              </w:rPr>
              <w:t>, each</w:t>
            </w:r>
            <w:r w:rsidR="00C16CE9">
              <w:rPr>
                <w:rFonts w:ascii="Segoe UI Semilight" w:hAnsi="Segoe UI Semilight" w:cs="Segoe UI Semilight"/>
                <w:sz w:val="22"/>
                <w:szCs w:val="22"/>
              </w:rPr>
              <w:t xml:space="preserve"> local policing area, known as a Basic Command Unit or</w:t>
            </w:r>
            <w:r w:rsidR="00F97D36" w:rsidRPr="00653D8F">
              <w:rPr>
                <w:rFonts w:ascii="Segoe UI Semilight" w:hAnsi="Segoe UI Semilight" w:cs="Segoe UI Semilight"/>
                <w:sz w:val="22"/>
                <w:szCs w:val="22"/>
              </w:rPr>
              <w:t xml:space="preserve"> BCU</w:t>
            </w:r>
            <w:r w:rsidR="00C16CE9">
              <w:rPr>
                <w:rFonts w:ascii="Segoe UI Semilight" w:hAnsi="Segoe UI Semilight" w:cs="Segoe UI Semilight"/>
                <w:sz w:val="22"/>
                <w:szCs w:val="22"/>
              </w:rPr>
              <w:t>,</w:t>
            </w:r>
            <w:r w:rsidR="00F97D36" w:rsidRPr="00653D8F">
              <w:rPr>
                <w:rFonts w:ascii="Segoe UI Semilight" w:hAnsi="Segoe UI Semilight" w:cs="Segoe UI Semilight"/>
                <w:sz w:val="22"/>
                <w:szCs w:val="22"/>
              </w:rPr>
              <w:t xml:space="preserve"> has </w:t>
            </w:r>
            <w:r w:rsidR="00C16CE9">
              <w:rPr>
                <w:rFonts w:ascii="Segoe UI Semilight" w:hAnsi="Segoe UI Semilight" w:cs="Segoe UI Semilight"/>
                <w:sz w:val="22"/>
                <w:szCs w:val="22"/>
              </w:rPr>
              <w:t>introduced</w:t>
            </w:r>
            <w:r w:rsidR="00C16CE9" w:rsidRPr="00653D8F">
              <w:rPr>
                <w:rFonts w:ascii="Segoe UI Semilight" w:hAnsi="Segoe UI Semilight" w:cs="Segoe UI Semilight"/>
                <w:sz w:val="22"/>
                <w:szCs w:val="22"/>
              </w:rPr>
              <w:t xml:space="preserve"> </w:t>
            </w:r>
            <w:r w:rsidR="00F97D36" w:rsidRPr="00653D8F">
              <w:rPr>
                <w:rFonts w:ascii="Segoe UI Semilight" w:hAnsi="Segoe UI Semilight" w:cs="Segoe UI Semilight"/>
                <w:sz w:val="22"/>
                <w:szCs w:val="22"/>
              </w:rPr>
              <w:t xml:space="preserve">new patrol plans to provide greater reassurance in areas </w:t>
            </w:r>
            <w:r w:rsidR="00C16CE9">
              <w:rPr>
                <w:rFonts w:ascii="Segoe UI Semilight" w:hAnsi="Segoe UI Semilight" w:cs="Segoe UI Semilight"/>
                <w:sz w:val="22"/>
                <w:szCs w:val="22"/>
              </w:rPr>
              <w:t xml:space="preserve">of </w:t>
            </w:r>
            <w:r w:rsidR="00F97D36" w:rsidRPr="00653D8F">
              <w:rPr>
                <w:rFonts w:ascii="Segoe UI Semilight" w:hAnsi="Segoe UI Semilight" w:cs="Segoe UI Semilight"/>
                <w:sz w:val="22"/>
                <w:szCs w:val="22"/>
              </w:rPr>
              <w:t xml:space="preserve">highest risk, including more police officers being visible and patrolling </w:t>
            </w:r>
            <w:r w:rsidR="00771B62" w:rsidRPr="00653D8F">
              <w:rPr>
                <w:rFonts w:ascii="Segoe UI Semilight" w:hAnsi="Segoe UI Semilight" w:cs="Segoe UI Semilight"/>
                <w:sz w:val="22"/>
                <w:szCs w:val="22"/>
              </w:rPr>
              <w:t>open space across London</w:t>
            </w:r>
            <w:r w:rsidR="00F97D36" w:rsidRPr="00653D8F">
              <w:rPr>
                <w:rFonts w:ascii="Segoe UI Semilight" w:hAnsi="Segoe UI Semilight" w:cs="Segoe UI Semilight"/>
                <w:sz w:val="22"/>
                <w:szCs w:val="22"/>
              </w:rPr>
              <w:t>.</w:t>
            </w:r>
            <w:r w:rsidR="00771B62" w:rsidRPr="00653D8F">
              <w:rPr>
                <w:rFonts w:ascii="Segoe UI Semilight" w:hAnsi="Segoe UI Semilight" w:cs="Segoe UI Semilight"/>
                <w:sz w:val="22"/>
                <w:szCs w:val="22"/>
              </w:rPr>
              <w:t xml:space="preserve"> </w:t>
            </w:r>
          </w:p>
          <w:p w14:paraId="104C26C5" w14:textId="77777777" w:rsidR="00FE72DA" w:rsidRDefault="00FE72DA" w:rsidP="004B6869">
            <w:pPr>
              <w:pStyle w:val="NormalWeb"/>
              <w:spacing w:before="0" w:beforeAutospacing="0" w:after="0" w:afterAutospacing="0"/>
              <w:contextualSpacing/>
              <w:rPr>
                <w:rFonts w:ascii="Segoe UI Semilight" w:hAnsi="Segoe UI Semilight" w:cs="Segoe UI Semilight"/>
                <w:sz w:val="22"/>
                <w:szCs w:val="22"/>
              </w:rPr>
            </w:pPr>
          </w:p>
          <w:p w14:paraId="54781A86" w14:textId="77777777" w:rsidR="00FE72DA" w:rsidRDefault="00FE72DA" w:rsidP="00FE72DA">
            <w:pPr>
              <w:rPr>
                <w:rFonts w:ascii="Segoe UI Semilight" w:hAnsi="Segoe UI Semilight" w:cs="Segoe UI Semilight"/>
                <w:color w:val="000000" w:themeColor="text1"/>
              </w:rPr>
            </w:pPr>
            <w:r w:rsidRPr="007954E0">
              <w:rPr>
                <w:rFonts w:ascii="Segoe UI Semilight" w:hAnsi="Segoe UI Semilight" w:cs="Segoe UI Semilight"/>
                <w:b/>
                <w:color w:val="000000" w:themeColor="text1"/>
              </w:rPr>
              <w:t>Safer transport</w:t>
            </w:r>
            <w:r>
              <w:rPr>
                <w:rFonts w:ascii="Segoe UI Semilight" w:hAnsi="Segoe UI Semilight" w:cs="Segoe UI Semilight"/>
                <w:color w:val="000000" w:themeColor="text1"/>
              </w:rPr>
              <w:t xml:space="preserve"> - w</w:t>
            </w:r>
            <w:r w:rsidRPr="00324019">
              <w:rPr>
                <w:rFonts w:ascii="Segoe UI Semilight" w:hAnsi="Segoe UI Semilight" w:cs="Segoe UI Semilight"/>
                <w:color w:val="000000" w:themeColor="text1"/>
              </w:rPr>
              <w:t xml:space="preserve">e are </w:t>
            </w:r>
            <w:r>
              <w:rPr>
                <w:rFonts w:ascii="Segoe UI Semilight" w:hAnsi="Segoe UI Semilight" w:cs="Segoe UI Semilight"/>
                <w:color w:val="000000" w:themeColor="text1"/>
              </w:rPr>
              <w:t xml:space="preserve">helping to reassure </w:t>
            </w:r>
            <w:r w:rsidRPr="00324019">
              <w:rPr>
                <w:rFonts w:ascii="Segoe UI Semilight" w:hAnsi="Segoe UI Semilight" w:cs="Segoe UI Semilight"/>
                <w:color w:val="000000" w:themeColor="text1"/>
              </w:rPr>
              <w:t>women and girls</w:t>
            </w:r>
            <w:r>
              <w:rPr>
                <w:rFonts w:ascii="Segoe UI Semilight" w:hAnsi="Segoe UI Semilight" w:cs="Segoe UI Semilight"/>
                <w:color w:val="000000" w:themeColor="text1"/>
              </w:rPr>
              <w:t xml:space="preserve"> and make them</w:t>
            </w:r>
            <w:r w:rsidRPr="00324019">
              <w:rPr>
                <w:rFonts w:ascii="Segoe UI Semilight" w:hAnsi="Segoe UI Semilight" w:cs="Segoe UI Semilight"/>
                <w:color w:val="000000" w:themeColor="text1"/>
              </w:rPr>
              <w:t xml:space="preserve"> feel safer on public transport, including through targeted police activity against known offenders and in</w:t>
            </w:r>
            <w:r>
              <w:rPr>
                <w:rFonts w:ascii="Segoe UI Semilight" w:hAnsi="Segoe UI Semilight" w:cs="Segoe UI Semilight"/>
                <w:color w:val="000000" w:themeColor="text1"/>
              </w:rPr>
              <w:t xml:space="preserve"> </w:t>
            </w:r>
            <w:r w:rsidRPr="00324019">
              <w:rPr>
                <w:rFonts w:ascii="Segoe UI Semilight" w:hAnsi="Segoe UI Semilight" w:cs="Segoe UI Semilight"/>
                <w:color w:val="000000" w:themeColor="text1"/>
              </w:rPr>
              <w:t>locations</w:t>
            </w:r>
            <w:r>
              <w:rPr>
                <w:rFonts w:ascii="Segoe UI Semilight" w:hAnsi="Segoe UI Semilight" w:cs="Segoe UI Semilight"/>
                <w:color w:val="000000" w:themeColor="text1"/>
              </w:rPr>
              <w:t xml:space="preserve"> of concern</w:t>
            </w:r>
            <w:r w:rsidRPr="00324019">
              <w:rPr>
                <w:rFonts w:ascii="Segoe UI Semilight" w:hAnsi="Segoe UI Semilight" w:cs="Segoe UI Semilight"/>
                <w:color w:val="000000" w:themeColor="text1"/>
              </w:rPr>
              <w:t xml:space="preserve">, a </w:t>
            </w:r>
            <w:r>
              <w:rPr>
                <w:rFonts w:ascii="Segoe UI Semilight" w:hAnsi="Segoe UI Semilight" w:cs="Segoe UI Semilight"/>
                <w:color w:val="000000" w:themeColor="text1"/>
              </w:rPr>
              <w:t xml:space="preserve">strong </w:t>
            </w:r>
            <w:r w:rsidRPr="00324019">
              <w:rPr>
                <w:rFonts w:ascii="Segoe UI Semilight" w:hAnsi="Segoe UI Semilight" w:cs="Segoe UI Semilight"/>
                <w:color w:val="000000" w:themeColor="text1"/>
              </w:rPr>
              <w:t xml:space="preserve">visible police presence on the bus network and by supporting </w:t>
            </w:r>
            <w:r>
              <w:rPr>
                <w:rFonts w:ascii="Segoe UI Semilight" w:hAnsi="Segoe UI Semilight" w:cs="Segoe UI Semilight"/>
                <w:color w:val="000000" w:themeColor="text1"/>
              </w:rPr>
              <w:t>Transport for London’s</w:t>
            </w:r>
            <w:r w:rsidRPr="00324019">
              <w:rPr>
                <w:rFonts w:ascii="Segoe UI Semilight" w:hAnsi="Segoe UI Semilight" w:cs="Segoe UI Semilight"/>
                <w:color w:val="000000" w:themeColor="text1"/>
              </w:rPr>
              <w:t xml:space="preserve"> school sessions.</w:t>
            </w:r>
          </w:p>
          <w:p w14:paraId="1E9E610C" w14:textId="77777777" w:rsidR="00FE72DA" w:rsidRDefault="00FE72DA" w:rsidP="00FE72DA">
            <w:pPr>
              <w:rPr>
                <w:rFonts w:ascii="Segoe UI Semilight" w:hAnsi="Segoe UI Semilight" w:cs="Segoe UI Semilight"/>
                <w:color w:val="000000" w:themeColor="text1"/>
              </w:rPr>
            </w:pPr>
          </w:p>
          <w:p w14:paraId="3CFDBF15" w14:textId="7E6A87C5" w:rsidR="00FE72DA" w:rsidRDefault="00FE72DA" w:rsidP="00FE72DA">
            <w:pPr>
              <w:pStyle w:val="NormalWeb"/>
              <w:spacing w:before="0" w:beforeAutospacing="0" w:after="0" w:afterAutospacing="0"/>
              <w:contextualSpacing/>
              <w:rPr>
                <w:rStyle w:val="eop"/>
                <w:rFonts w:ascii="Segoe UI Semilight" w:hAnsi="Segoe UI Semilight" w:cs="Segoe UI Semilight"/>
                <w:color w:val="000000" w:themeColor="text1"/>
                <w:sz w:val="22"/>
                <w:szCs w:val="22"/>
              </w:rPr>
            </w:pPr>
            <w:r w:rsidRPr="007954E0">
              <w:rPr>
                <w:rStyle w:val="normaltextrun"/>
                <w:rFonts w:ascii="Segoe UI Semilight" w:hAnsi="Segoe UI Semilight" w:cs="Segoe UI Semilight"/>
                <w:b/>
                <w:bCs/>
                <w:color w:val="000000" w:themeColor="text1"/>
                <w:sz w:val="22"/>
                <w:szCs w:val="22"/>
              </w:rPr>
              <w:t>Increased confidence</w:t>
            </w:r>
            <w:r>
              <w:rPr>
                <w:rStyle w:val="normaltextrun"/>
                <w:rFonts w:ascii="Segoe UI Semilight" w:hAnsi="Segoe UI Semilight" w:cs="Segoe UI Semilight"/>
                <w:bCs/>
                <w:color w:val="000000" w:themeColor="text1"/>
                <w:sz w:val="22"/>
                <w:szCs w:val="22"/>
              </w:rPr>
              <w:t xml:space="preserve"> - w</w:t>
            </w:r>
            <w:r w:rsidRPr="00653D8F">
              <w:rPr>
                <w:rStyle w:val="normaltextrun"/>
                <w:rFonts w:ascii="Segoe UI Semilight" w:hAnsi="Segoe UI Semilight" w:cs="Segoe UI Semilight"/>
                <w:bCs/>
                <w:color w:val="000000" w:themeColor="text1"/>
                <w:sz w:val="22"/>
                <w:szCs w:val="22"/>
              </w:rPr>
              <w:t>ith Transport for London and British Transport Police, we are delivering an awareness campaign, to</w:t>
            </w:r>
            <w:r>
              <w:rPr>
                <w:rStyle w:val="normaltextrun"/>
                <w:rFonts w:ascii="Segoe UI Semilight" w:hAnsi="Segoe UI Semilight" w:cs="Segoe UI Semilight"/>
                <w:bCs/>
                <w:color w:val="000000" w:themeColor="text1"/>
                <w:sz w:val="22"/>
                <w:szCs w:val="22"/>
              </w:rPr>
              <w:t xml:space="preserve"> increase reporting and</w:t>
            </w:r>
            <w:r w:rsidRPr="00653D8F">
              <w:rPr>
                <w:rStyle w:val="normaltextrun"/>
                <w:rFonts w:ascii="Segoe UI Semilight" w:hAnsi="Segoe UI Semilight" w:cs="Segoe UI Semilight"/>
                <w:bCs/>
                <w:color w:val="000000" w:themeColor="text1"/>
                <w:sz w:val="22"/>
                <w:szCs w:val="22"/>
              </w:rPr>
              <w:t xml:space="preserve"> emphasise a zero tolerance approach to all forms </w:t>
            </w:r>
            <w:r>
              <w:rPr>
                <w:rStyle w:val="normaltextrun"/>
                <w:rFonts w:ascii="Segoe UI Semilight" w:hAnsi="Segoe UI Semilight" w:cs="Segoe UI Semilight"/>
                <w:bCs/>
                <w:color w:val="000000" w:themeColor="text1"/>
                <w:sz w:val="22"/>
                <w:szCs w:val="22"/>
              </w:rPr>
              <w:t xml:space="preserve">of </w:t>
            </w:r>
            <w:r w:rsidRPr="00653D8F">
              <w:rPr>
                <w:rStyle w:val="normaltextrun"/>
                <w:rFonts w:ascii="Segoe UI Semilight" w:hAnsi="Segoe UI Semilight" w:cs="Segoe UI Semilight"/>
                <w:bCs/>
                <w:color w:val="000000" w:themeColor="text1"/>
                <w:sz w:val="22"/>
                <w:szCs w:val="22"/>
              </w:rPr>
              <w:t>sexual harassment on London’s public transport network</w:t>
            </w:r>
            <w:r w:rsidRPr="00653D8F">
              <w:rPr>
                <w:rStyle w:val="eop"/>
                <w:rFonts w:ascii="Segoe UI Semilight" w:hAnsi="Segoe UI Semilight" w:cs="Segoe UI Semilight"/>
                <w:color w:val="000000" w:themeColor="text1"/>
                <w:sz w:val="22"/>
                <w:szCs w:val="22"/>
              </w:rPr>
              <w:t xml:space="preserve">. </w:t>
            </w:r>
          </w:p>
          <w:p w14:paraId="51FC81F0" w14:textId="77777777" w:rsidR="00FE72DA" w:rsidRPr="00324019" w:rsidRDefault="00FE72DA" w:rsidP="00FE72DA">
            <w:pPr>
              <w:rPr>
                <w:rFonts w:ascii="Segoe UI Semilight" w:hAnsi="Segoe UI Semilight" w:cs="Segoe UI Semilight"/>
                <w:color w:val="000000" w:themeColor="text1"/>
              </w:rPr>
            </w:pPr>
          </w:p>
          <w:p w14:paraId="5F11B059" w14:textId="77777777" w:rsidR="00FE72DA" w:rsidRPr="00653D8F" w:rsidRDefault="00FE72DA" w:rsidP="004B6869">
            <w:pPr>
              <w:pStyle w:val="NormalWeb"/>
              <w:spacing w:before="0" w:beforeAutospacing="0" w:after="0" w:afterAutospacing="0"/>
              <w:contextualSpacing/>
              <w:rPr>
                <w:rFonts w:ascii="Segoe UI Semilight" w:hAnsi="Segoe UI Semilight" w:cs="Segoe UI Semilight"/>
                <w:sz w:val="22"/>
                <w:szCs w:val="22"/>
              </w:rPr>
            </w:pPr>
            <w:r w:rsidRPr="007954E0">
              <w:rPr>
                <w:rFonts w:ascii="Segoe UI Semilight" w:hAnsi="Segoe UI Semilight" w:cs="Segoe UI Semilight"/>
                <w:b/>
                <w:sz w:val="22"/>
                <w:szCs w:val="22"/>
              </w:rPr>
              <w:t>Local focus</w:t>
            </w:r>
            <w:r>
              <w:rPr>
                <w:rFonts w:ascii="Segoe UI Semilight" w:hAnsi="Segoe UI Semilight" w:cs="Segoe UI Semilight"/>
                <w:sz w:val="22"/>
                <w:szCs w:val="22"/>
              </w:rPr>
              <w:t xml:space="preserve"> - a</w:t>
            </w:r>
            <w:r w:rsidRPr="00653D8F">
              <w:rPr>
                <w:rFonts w:ascii="Segoe UI Semilight" w:hAnsi="Segoe UI Semilight" w:cs="Segoe UI Semilight"/>
                <w:sz w:val="22"/>
                <w:szCs w:val="22"/>
              </w:rPr>
              <w:t>ll Safer Neighbourhood Teams (SNT) have a minimum of three priorities, provid</w:t>
            </w:r>
            <w:r>
              <w:rPr>
                <w:rFonts w:ascii="Segoe UI Semilight" w:hAnsi="Segoe UI Semilight" w:cs="Segoe UI Semilight"/>
                <w:sz w:val="22"/>
                <w:szCs w:val="22"/>
              </w:rPr>
              <w:t>ing</w:t>
            </w:r>
            <w:r w:rsidRPr="00653D8F">
              <w:rPr>
                <w:rFonts w:ascii="Segoe UI Semilight" w:hAnsi="Segoe UI Semilight" w:cs="Segoe UI Semilight"/>
                <w:sz w:val="22"/>
                <w:szCs w:val="22"/>
              </w:rPr>
              <w:t xml:space="preserve"> a great opportunity to address </w:t>
            </w:r>
            <w:r>
              <w:rPr>
                <w:rFonts w:ascii="Segoe UI Semilight" w:hAnsi="Segoe UI Semilight" w:cs="Segoe UI Semilight"/>
                <w:sz w:val="22"/>
                <w:szCs w:val="22"/>
              </w:rPr>
              <w:t>the violence related</w:t>
            </w:r>
            <w:r w:rsidRPr="00653D8F">
              <w:rPr>
                <w:rFonts w:ascii="Segoe UI Semilight" w:hAnsi="Segoe UI Semilight" w:cs="Segoe UI Semilight"/>
                <w:sz w:val="22"/>
                <w:szCs w:val="22"/>
              </w:rPr>
              <w:t xml:space="preserve"> issues creating the most risk and harm to local communities such as: domestic abuse, violence against women and vulnerable people, public space safety and anti-social behaviour linked to violence. </w:t>
            </w:r>
          </w:p>
          <w:p w14:paraId="44A73035" w14:textId="77777777" w:rsidR="00725F37" w:rsidRPr="00653D8F" w:rsidRDefault="00725F37" w:rsidP="004B6869">
            <w:pPr>
              <w:pStyle w:val="NormalWeb"/>
              <w:spacing w:before="0" w:beforeAutospacing="0" w:after="0" w:afterAutospacing="0"/>
              <w:contextualSpacing/>
              <w:rPr>
                <w:rFonts w:ascii="Segoe UI Semilight" w:hAnsi="Segoe UI Semilight" w:cs="Segoe UI Semilight"/>
                <w:sz w:val="22"/>
                <w:szCs w:val="22"/>
              </w:rPr>
            </w:pPr>
          </w:p>
          <w:p w14:paraId="5CF12DFB" w14:textId="77777777" w:rsidR="00C65B26" w:rsidRDefault="007954E0" w:rsidP="00653D8F">
            <w:pPr>
              <w:pStyle w:val="NormalWeb"/>
              <w:spacing w:before="0" w:beforeAutospacing="0" w:after="0" w:afterAutospacing="0"/>
              <w:contextualSpacing/>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Al</w:t>
            </w:r>
            <w:r w:rsidR="00725F37" w:rsidRPr="00653D8F">
              <w:rPr>
                <w:rFonts w:ascii="Segoe UI Semilight" w:hAnsi="Segoe UI Semilight" w:cs="Segoe UI Semilight"/>
                <w:color w:val="000000" w:themeColor="text1"/>
                <w:sz w:val="22"/>
                <w:szCs w:val="22"/>
              </w:rPr>
              <w:t xml:space="preserve">l victims of </w:t>
            </w:r>
            <w:r w:rsidRPr="007954E0">
              <w:rPr>
                <w:rFonts w:ascii="Segoe UI Semilight" w:hAnsi="Segoe UI Semilight" w:cs="Segoe UI Semilight"/>
                <w:b/>
                <w:color w:val="000000" w:themeColor="text1"/>
                <w:sz w:val="22"/>
                <w:szCs w:val="22"/>
              </w:rPr>
              <w:t xml:space="preserve">indecent exposure </w:t>
            </w:r>
            <w:r w:rsidR="00725F37" w:rsidRPr="00653D8F">
              <w:rPr>
                <w:rFonts w:ascii="Segoe UI Semilight" w:hAnsi="Segoe UI Semilight" w:cs="Segoe UI Semilight"/>
                <w:color w:val="000000" w:themeColor="text1"/>
                <w:sz w:val="22"/>
                <w:szCs w:val="22"/>
              </w:rPr>
              <w:t>are now offered a</w:t>
            </w:r>
            <w:r w:rsidR="00DA1018" w:rsidRPr="00653D8F">
              <w:rPr>
                <w:rFonts w:ascii="Segoe UI Semilight" w:hAnsi="Segoe UI Semilight" w:cs="Segoe UI Semilight"/>
                <w:color w:val="000000" w:themeColor="text1"/>
                <w:sz w:val="22"/>
                <w:szCs w:val="22"/>
              </w:rPr>
              <w:t xml:space="preserve"> face-to-face visit from a police officer.</w:t>
            </w:r>
          </w:p>
          <w:p w14:paraId="377417F9" w14:textId="77777777" w:rsidR="00F97D36" w:rsidRPr="00653D8F" w:rsidRDefault="00F97D36" w:rsidP="00653D8F">
            <w:pPr>
              <w:rPr>
                <w:rFonts w:ascii="Segoe UI Semilight" w:hAnsi="Segoe UI Semilight" w:cs="Segoe UI Semilight"/>
                <w:color w:val="000000" w:themeColor="text1"/>
              </w:rPr>
            </w:pPr>
          </w:p>
          <w:p w14:paraId="7BC88824" w14:textId="77777777" w:rsidR="00F97D36" w:rsidRDefault="00790798" w:rsidP="00653D8F">
            <w:pPr>
              <w:pStyle w:val="NormalWeb"/>
              <w:spacing w:before="0" w:beforeAutospacing="0" w:after="0" w:afterAutospacing="0"/>
              <w:contextualSpacing/>
              <w:rPr>
                <w:rFonts w:ascii="Segoe UI Semilight" w:hAnsi="Segoe UI Semilight" w:cs="Segoe UI Semilight"/>
                <w:color w:val="000000" w:themeColor="text1"/>
                <w:sz w:val="22"/>
                <w:szCs w:val="22"/>
              </w:rPr>
            </w:pPr>
            <w:r>
              <w:rPr>
                <w:rFonts w:ascii="Segoe UI Semilight" w:hAnsi="Segoe UI Semilight" w:cs="Segoe UI Semilight"/>
                <w:b/>
                <w:color w:val="000000" w:themeColor="text1"/>
                <w:sz w:val="22"/>
                <w:szCs w:val="22"/>
              </w:rPr>
              <w:t>Comprehensive t</w:t>
            </w:r>
            <w:r w:rsidRPr="00257A5C">
              <w:rPr>
                <w:rFonts w:ascii="Segoe UI Semilight" w:hAnsi="Segoe UI Semilight" w:cs="Segoe UI Semilight"/>
                <w:b/>
                <w:color w:val="000000" w:themeColor="text1"/>
                <w:sz w:val="22"/>
                <w:szCs w:val="22"/>
              </w:rPr>
              <w:t>raining</w:t>
            </w:r>
            <w:r>
              <w:rPr>
                <w:rFonts w:ascii="Segoe UI Semilight" w:hAnsi="Segoe UI Semilight" w:cs="Segoe UI Semilight"/>
                <w:color w:val="000000" w:themeColor="text1"/>
                <w:sz w:val="22"/>
                <w:szCs w:val="22"/>
              </w:rPr>
              <w:t xml:space="preserve"> - n</w:t>
            </w:r>
            <w:r w:rsidR="00E46C99" w:rsidRPr="00653D8F">
              <w:rPr>
                <w:rFonts w:ascii="Segoe UI Semilight" w:hAnsi="Segoe UI Semilight" w:cs="Segoe UI Semilight"/>
                <w:color w:val="000000" w:themeColor="text1"/>
                <w:sz w:val="22"/>
                <w:szCs w:val="22"/>
              </w:rPr>
              <w:t xml:space="preserve">ew recruits complete </w:t>
            </w:r>
            <w:r w:rsidR="00F97D36" w:rsidRPr="00653D8F">
              <w:rPr>
                <w:rFonts w:ascii="Segoe UI Semilight" w:hAnsi="Segoe UI Semilight" w:cs="Segoe UI Semilight"/>
                <w:color w:val="000000" w:themeColor="text1"/>
                <w:sz w:val="22"/>
                <w:szCs w:val="22"/>
              </w:rPr>
              <w:t xml:space="preserve">mandatory training covering </w:t>
            </w:r>
            <w:r w:rsidR="009C5814">
              <w:rPr>
                <w:rFonts w:ascii="Segoe UI Semilight" w:hAnsi="Segoe UI Semilight" w:cs="Segoe UI Semilight"/>
                <w:color w:val="000000" w:themeColor="text1"/>
                <w:sz w:val="22"/>
                <w:szCs w:val="22"/>
              </w:rPr>
              <w:t>offences</w:t>
            </w:r>
            <w:r w:rsidR="00F97D36" w:rsidRPr="00653D8F">
              <w:rPr>
                <w:rFonts w:ascii="Segoe UI Semilight" w:hAnsi="Segoe UI Semilight" w:cs="Segoe UI Semilight"/>
                <w:color w:val="000000" w:themeColor="text1"/>
                <w:sz w:val="22"/>
                <w:szCs w:val="22"/>
              </w:rPr>
              <w:t xml:space="preserve"> linked to social media and cybercrime, and how to better support victims of these crimes.</w:t>
            </w:r>
          </w:p>
          <w:p w14:paraId="571BC15E" w14:textId="77777777" w:rsidR="00FA71A3" w:rsidRDefault="00FA71A3" w:rsidP="00653D8F">
            <w:pPr>
              <w:pStyle w:val="NormalWeb"/>
              <w:spacing w:before="0" w:beforeAutospacing="0" w:after="0" w:afterAutospacing="0"/>
              <w:contextualSpacing/>
              <w:rPr>
                <w:rFonts w:ascii="Segoe UI Semilight" w:hAnsi="Segoe UI Semilight" w:cs="Segoe UI Semilight"/>
                <w:color w:val="000000" w:themeColor="text1"/>
                <w:sz w:val="22"/>
                <w:szCs w:val="22"/>
              </w:rPr>
            </w:pPr>
          </w:p>
          <w:p w14:paraId="5ED60964" w14:textId="77777777" w:rsidR="00FA71A3" w:rsidRPr="00653D8F" w:rsidRDefault="00FA71A3" w:rsidP="00FA71A3">
            <w:pPr>
              <w:rPr>
                <w:rFonts w:ascii="Segoe UI Semilight" w:hAnsi="Segoe UI Semilight" w:cs="Segoe UI Semilight"/>
                <w:color w:val="000000" w:themeColor="text1"/>
              </w:rPr>
            </w:pPr>
            <w:r w:rsidRPr="00257A5C">
              <w:rPr>
                <w:rFonts w:ascii="Segoe UI Semilight" w:hAnsi="Segoe UI Semilight" w:cs="Segoe UI Semilight"/>
                <w:b/>
                <w:color w:val="000000" w:themeColor="text1"/>
              </w:rPr>
              <w:t xml:space="preserve">Improved </w:t>
            </w:r>
            <w:r>
              <w:rPr>
                <w:rFonts w:ascii="Segoe UI Semilight" w:hAnsi="Segoe UI Semilight" w:cs="Segoe UI Semilight"/>
                <w:b/>
                <w:color w:val="000000" w:themeColor="text1"/>
              </w:rPr>
              <w:t xml:space="preserve">skills </w:t>
            </w:r>
            <w:r w:rsidRPr="00257A5C">
              <w:rPr>
                <w:rFonts w:ascii="Segoe UI Semilight" w:hAnsi="Segoe UI Semilight" w:cs="Segoe UI Semilight"/>
                <w:b/>
                <w:color w:val="000000" w:themeColor="text1"/>
              </w:rPr>
              <w:t>-</w:t>
            </w:r>
            <w:r>
              <w:rPr>
                <w:rFonts w:ascii="Segoe UI Semilight" w:hAnsi="Segoe UI Semilight" w:cs="Segoe UI Semilight"/>
                <w:color w:val="000000" w:themeColor="text1"/>
              </w:rPr>
              <w:t xml:space="preserve"> o</w:t>
            </w:r>
            <w:r w:rsidRPr="00653D8F">
              <w:rPr>
                <w:rFonts w:ascii="Segoe UI Semilight" w:hAnsi="Segoe UI Semilight" w:cs="Segoe UI Semilight"/>
                <w:color w:val="000000" w:themeColor="text1"/>
              </w:rPr>
              <w:t xml:space="preserve">fficers joining specialist teams whose work focusses on online offences receive bespoke courses to guide them through all aspects of investigations and victim support. This includes a </w:t>
            </w:r>
            <w:r>
              <w:rPr>
                <w:rFonts w:ascii="Segoe UI Semilight" w:hAnsi="Segoe UI Semilight" w:cs="Segoe UI Semilight"/>
                <w:color w:val="000000" w:themeColor="text1"/>
              </w:rPr>
              <w:t>h</w:t>
            </w:r>
            <w:r w:rsidRPr="00653D8F">
              <w:rPr>
                <w:rFonts w:ascii="Segoe UI Semilight" w:hAnsi="Segoe UI Semilight" w:cs="Segoe UI Semilight"/>
                <w:color w:val="000000" w:themeColor="text1"/>
              </w:rPr>
              <w:t xml:space="preserve">ate </w:t>
            </w:r>
            <w:r>
              <w:rPr>
                <w:rFonts w:ascii="Segoe UI Semilight" w:hAnsi="Segoe UI Semilight" w:cs="Segoe UI Semilight"/>
                <w:color w:val="000000" w:themeColor="text1"/>
              </w:rPr>
              <w:t>c</w:t>
            </w:r>
            <w:r w:rsidRPr="00653D8F">
              <w:rPr>
                <w:rFonts w:ascii="Segoe UI Semilight" w:hAnsi="Segoe UI Semilight" w:cs="Segoe UI Semilight"/>
                <w:color w:val="000000" w:themeColor="text1"/>
              </w:rPr>
              <w:t xml:space="preserve">rime </w:t>
            </w:r>
            <w:r>
              <w:rPr>
                <w:rFonts w:ascii="Segoe UI Semilight" w:hAnsi="Segoe UI Semilight" w:cs="Segoe UI Semilight"/>
                <w:color w:val="000000" w:themeColor="text1"/>
              </w:rPr>
              <w:t>t</w:t>
            </w:r>
            <w:r w:rsidRPr="00653D8F">
              <w:rPr>
                <w:rFonts w:ascii="Segoe UI Semilight" w:hAnsi="Segoe UI Semilight" w:cs="Segoe UI Semilight"/>
                <w:color w:val="000000" w:themeColor="text1"/>
              </w:rPr>
              <w:t>oolkit that specifically references online offending/victimisation.</w:t>
            </w:r>
          </w:p>
          <w:p w14:paraId="54331DCA" w14:textId="77777777" w:rsidR="00FA71A3" w:rsidRDefault="00FA71A3" w:rsidP="00653D8F">
            <w:pPr>
              <w:pStyle w:val="NormalWeb"/>
              <w:spacing w:before="0" w:beforeAutospacing="0" w:after="0" w:afterAutospacing="0"/>
              <w:contextualSpacing/>
              <w:rPr>
                <w:rFonts w:ascii="Segoe UI Semilight" w:hAnsi="Segoe UI Semilight" w:cs="Segoe UI Semilight"/>
                <w:color w:val="000000" w:themeColor="text1"/>
                <w:sz w:val="22"/>
                <w:szCs w:val="22"/>
              </w:rPr>
            </w:pPr>
          </w:p>
          <w:p w14:paraId="480AADC4" w14:textId="77777777" w:rsidR="00FA71A3" w:rsidRPr="00653D8F" w:rsidRDefault="00FA71A3" w:rsidP="00FA71A3">
            <w:pPr>
              <w:pStyle w:val="NormalWeb"/>
              <w:spacing w:before="0" w:beforeAutospacing="0" w:after="0" w:afterAutospacing="0"/>
              <w:contextualSpacing/>
              <w:rPr>
                <w:rFonts w:ascii="Segoe UI Semilight" w:eastAsia="Times New Roman" w:hAnsi="Segoe UI Semilight" w:cs="Segoe UI Semilight"/>
                <w:color w:val="000000" w:themeColor="text1"/>
                <w:sz w:val="22"/>
                <w:szCs w:val="22"/>
              </w:rPr>
            </w:pPr>
            <w:r>
              <w:rPr>
                <w:rStyle w:val="eop"/>
                <w:rFonts w:ascii="Segoe UI Semilight" w:hAnsi="Segoe UI Semilight" w:cs="Segoe UI Semilight"/>
                <w:b/>
                <w:color w:val="000000" w:themeColor="text1"/>
                <w:sz w:val="22"/>
                <w:szCs w:val="22"/>
              </w:rPr>
              <w:t>R</w:t>
            </w:r>
            <w:r w:rsidRPr="00790798">
              <w:rPr>
                <w:rStyle w:val="eop"/>
                <w:rFonts w:ascii="Segoe UI Semilight" w:hAnsi="Segoe UI Semilight" w:cs="Segoe UI Semilight"/>
                <w:b/>
                <w:color w:val="000000" w:themeColor="text1"/>
                <w:sz w:val="22"/>
                <w:szCs w:val="22"/>
              </w:rPr>
              <w:t>isk awareness</w:t>
            </w:r>
            <w:r w:rsidRPr="00257A5C">
              <w:rPr>
                <w:rStyle w:val="eop"/>
                <w:rFonts w:ascii="Segoe UI Semilight" w:hAnsi="Segoe UI Semilight" w:cs="Segoe UI Semilight"/>
                <w:b/>
                <w:color w:val="000000" w:themeColor="text1"/>
                <w:sz w:val="22"/>
                <w:szCs w:val="22"/>
              </w:rPr>
              <w:t xml:space="preserve"> -</w:t>
            </w:r>
            <w:r>
              <w:rPr>
                <w:rStyle w:val="eop"/>
                <w:rFonts w:ascii="Segoe UI Semilight" w:hAnsi="Segoe UI Semilight" w:cs="Segoe UI Semilight"/>
                <w:color w:val="000000" w:themeColor="text1"/>
                <w:sz w:val="22"/>
                <w:szCs w:val="22"/>
              </w:rPr>
              <w:t xml:space="preserve"> w</w:t>
            </w:r>
            <w:r w:rsidRPr="00653D8F">
              <w:rPr>
                <w:rStyle w:val="eop"/>
                <w:rFonts w:ascii="Segoe UI Semilight" w:hAnsi="Segoe UI Semilight" w:cs="Segoe UI Semilight"/>
                <w:color w:val="000000" w:themeColor="text1"/>
                <w:sz w:val="22"/>
                <w:szCs w:val="22"/>
              </w:rPr>
              <w:t xml:space="preserve">e support the </w:t>
            </w:r>
            <w:hyperlink r:id="rId12" w:history="1">
              <w:r w:rsidRPr="00653D8F">
                <w:rPr>
                  <w:rStyle w:val="Hyperlink"/>
                  <w:rFonts w:ascii="Segoe UI Semilight" w:hAnsi="Segoe UI Semilight" w:cs="Segoe UI Semilight"/>
                  <w:sz w:val="22"/>
                  <w:szCs w:val="22"/>
                </w:rPr>
                <w:t>Clare’s Law</w:t>
              </w:r>
            </w:hyperlink>
            <w:r w:rsidRPr="00653D8F">
              <w:rPr>
                <w:rStyle w:val="eop"/>
                <w:rFonts w:ascii="Segoe UI Semilight" w:hAnsi="Segoe UI Semilight" w:cs="Segoe UI Semilight"/>
                <w:color w:val="000000" w:themeColor="text1"/>
                <w:sz w:val="22"/>
                <w:szCs w:val="22"/>
              </w:rPr>
              <w:t xml:space="preserve"> scheme which gives any </w:t>
            </w:r>
            <w:r w:rsidRPr="00653D8F">
              <w:rPr>
                <w:rFonts w:ascii="Segoe UI Semilight" w:eastAsia="Times New Roman" w:hAnsi="Segoe UI Semilight" w:cs="Segoe UI Semilight"/>
                <w:color w:val="000000" w:themeColor="text1"/>
                <w:sz w:val="22"/>
                <w:szCs w:val="22"/>
              </w:rPr>
              <w:t xml:space="preserve">member of the public the right to ask the police if their partner may pose a risk to them. </w:t>
            </w:r>
          </w:p>
          <w:p w14:paraId="44465289" w14:textId="784F8655" w:rsidR="006F64A8" w:rsidRDefault="006F64A8" w:rsidP="00653D8F">
            <w:pPr>
              <w:pStyle w:val="NormalWeb"/>
              <w:spacing w:before="0" w:beforeAutospacing="0" w:after="0" w:afterAutospacing="0"/>
              <w:contextualSpacing/>
              <w:rPr>
                <w:rFonts w:ascii="Segoe UI Semilight" w:eastAsia="Times New Roman" w:hAnsi="Segoe UI Semilight" w:cs="Segoe UI Semilight"/>
                <w:sz w:val="22"/>
                <w:szCs w:val="22"/>
              </w:rPr>
            </w:pPr>
          </w:p>
          <w:p w14:paraId="22D60C5E" w14:textId="77777777" w:rsidR="003F104A" w:rsidRDefault="003F104A" w:rsidP="003F104A">
            <w:pPr>
              <w:pStyle w:val="NormalWeb"/>
              <w:spacing w:before="0" w:beforeAutospacing="0" w:after="0" w:afterAutospacing="0"/>
              <w:contextualSpacing/>
              <w:rPr>
                <w:rFonts w:ascii="Segoe UI Semilight" w:hAnsi="Segoe UI Semilight" w:cs="Segoe UI Semilight"/>
                <w:color w:val="000000" w:themeColor="text1"/>
                <w:sz w:val="22"/>
                <w:szCs w:val="22"/>
              </w:rPr>
            </w:pPr>
            <w:r w:rsidRPr="00653D8F">
              <w:rPr>
                <w:rFonts w:ascii="Segoe UI Semilight" w:hAnsi="Segoe UI Semilight" w:cs="Segoe UI Semilight"/>
                <w:color w:val="000000" w:themeColor="text1"/>
                <w:sz w:val="22"/>
                <w:szCs w:val="22"/>
              </w:rPr>
              <w:t xml:space="preserve">We have reinforced to our officers that </w:t>
            </w:r>
            <w:r w:rsidRPr="00DB3338">
              <w:rPr>
                <w:rFonts w:ascii="Segoe UI Semilight" w:hAnsi="Segoe UI Semilight" w:cs="Segoe UI Semilight"/>
                <w:b/>
                <w:color w:val="000000" w:themeColor="text1"/>
                <w:sz w:val="22"/>
                <w:szCs w:val="22"/>
              </w:rPr>
              <w:t>online harassment and abuse</w:t>
            </w:r>
            <w:r w:rsidRPr="00653D8F">
              <w:rPr>
                <w:rFonts w:ascii="Segoe UI Semilight" w:hAnsi="Segoe UI Semilight" w:cs="Segoe UI Semilight"/>
                <w:color w:val="000000" w:themeColor="text1"/>
                <w:sz w:val="22"/>
                <w:szCs w:val="22"/>
              </w:rPr>
              <w:t xml:space="preserve"> must be taken as seriously as other forms of harassment. </w:t>
            </w:r>
          </w:p>
          <w:p w14:paraId="1DE171E7" w14:textId="77777777" w:rsidR="003F104A" w:rsidRPr="003F104A" w:rsidRDefault="003F104A" w:rsidP="00653D8F">
            <w:pPr>
              <w:pStyle w:val="NormalWeb"/>
              <w:spacing w:before="0" w:beforeAutospacing="0" w:after="0" w:afterAutospacing="0"/>
              <w:contextualSpacing/>
              <w:rPr>
                <w:rFonts w:ascii="Segoe UI Semilight" w:eastAsia="Times New Roman" w:hAnsi="Segoe UI Semilight" w:cs="Segoe UI Semilight"/>
                <w:b/>
                <w:sz w:val="22"/>
                <w:szCs w:val="22"/>
              </w:rPr>
            </w:pPr>
          </w:p>
          <w:p w14:paraId="58D93BB8" w14:textId="77777777" w:rsidR="00725F37" w:rsidRPr="00653D8F" w:rsidRDefault="00257A5C" w:rsidP="00653D8F">
            <w:pPr>
              <w:pStyle w:val="NormalWeb"/>
              <w:spacing w:before="0" w:beforeAutospacing="0" w:after="0" w:afterAutospacing="0"/>
              <w:contextualSpacing/>
              <w:rPr>
                <w:rFonts w:ascii="Segoe UI Semilight" w:eastAsia="Times New Roman" w:hAnsi="Segoe UI Semilight" w:cs="Segoe UI Semilight"/>
                <w:sz w:val="22"/>
                <w:szCs w:val="22"/>
              </w:rPr>
            </w:pPr>
            <w:r>
              <w:rPr>
                <w:rFonts w:ascii="Segoe UI Semilight" w:eastAsia="Times New Roman" w:hAnsi="Segoe UI Semilight" w:cs="Segoe UI Semilight"/>
                <w:sz w:val="22"/>
                <w:szCs w:val="22"/>
              </w:rPr>
              <w:t xml:space="preserve">We </w:t>
            </w:r>
            <w:r w:rsidR="00725F37" w:rsidRPr="00653D8F">
              <w:rPr>
                <w:rFonts w:ascii="Segoe UI Semilight" w:eastAsia="Times New Roman" w:hAnsi="Segoe UI Semilight" w:cs="Segoe UI Semilight"/>
                <w:sz w:val="22"/>
                <w:szCs w:val="22"/>
              </w:rPr>
              <w:t xml:space="preserve">have introduced </w:t>
            </w:r>
            <w:r w:rsidR="00725F37" w:rsidRPr="00257A5C">
              <w:rPr>
                <w:rFonts w:ascii="Segoe UI Semilight" w:eastAsia="Times New Roman" w:hAnsi="Segoe UI Semilight" w:cs="Segoe UI Semilight"/>
                <w:b/>
                <w:sz w:val="22"/>
                <w:szCs w:val="22"/>
              </w:rPr>
              <w:t>Safe Connection</w:t>
            </w:r>
            <w:r w:rsidR="00725F37" w:rsidRPr="00653D8F">
              <w:rPr>
                <w:rFonts w:ascii="Segoe UI Semilight" w:eastAsia="Times New Roman" w:hAnsi="Segoe UI Semilight" w:cs="Segoe UI Semilight"/>
                <w:sz w:val="22"/>
                <w:szCs w:val="22"/>
              </w:rPr>
              <w:t xml:space="preserve">, which is a process </w:t>
            </w:r>
            <w:r w:rsidR="00C16CE9" w:rsidRPr="00653D8F">
              <w:rPr>
                <w:rFonts w:ascii="Segoe UI Semilight" w:eastAsia="Times New Roman" w:hAnsi="Segoe UI Semilight" w:cs="Segoe UI Semilight"/>
                <w:sz w:val="22"/>
                <w:szCs w:val="22"/>
              </w:rPr>
              <w:t>lone plain clothed officer</w:t>
            </w:r>
            <w:r w:rsidR="00C16CE9">
              <w:rPr>
                <w:rFonts w:ascii="Segoe UI Semilight" w:eastAsia="Times New Roman" w:hAnsi="Segoe UI Semilight" w:cs="Segoe UI Semilight"/>
                <w:sz w:val="22"/>
                <w:szCs w:val="22"/>
              </w:rPr>
              <w:t>s will offer to</w:t>
            </w:r>
            <w:r w:rsidR="00725F37" w:rsidRPr="00653D8F">
              <w:rPr>
                <w:rFonts w:ascii="Segoe UI Semilight" w:eastAsia="Times New Roman" w:hAnsi="Segoe UI Semilight" w:cs="Segoe UI Semilight"/>
                <w:sz w:val="22"/>
                <w:szCs w:val="22"/>
              </w:rPr>
              <w:t xml:space="preserve"> lone women to confirm the</w:t>
            </w:r>
            <w:r w:rsidR="00C16CE9">
              <w:rPr>
                <w:rFonts w:ascii="Segoe UI Semilight" w:eastAsia="Times New Roman" w:hAnsi="Segoe UI Semilight" w:cs="Segoe UI Semilight"/>
                <w:sz w:val="22"/>
                <w:szCs w:val="22"/>
              </w:rPr>
              <w:t>ir</w:t>
            </w:r>
            <w:r w:rsidR="00725F37" w:rsidRPr="00653D8F">
              <w:rPr>
                <w:rFonts w:ascii="Segoe UI Semilight" w:eastAsia="Times New Roman" w:hAnsi="Segoe UI Semilight" w:cs="Segoe UI Semilight"/>
                <w:sz w:val="22"/>
                <w:szCs w:val="22"/>
              </w:rPr>
              <w:t xml:space="preserve"> identity</w:t>
            </w:r>
            <w:r w:rsidR="00C16CE9">
              <w:rPr>
                <w:rFonts w:ascii="Segoe UI Semilight" w:eastAsia="Times New Roman" w:hAnsi="Segoe UI Semilight" w:cs="Segoe UI Semilight"/>
                <w:sz w:val="22"/>
                <w:szCs w:val="22"/>
              </w:rPr>
              <w:t xml:space="preserve"> and policing purpose</w:t>
            </w:r>
            <w:r w:rsidR="00725F37" w:rsidRPr="00653D8F">
              <w:rPr>
                <w:rFonts w:ascii="Segoe UI Semilight" w:eastAsia="Times New Roman" w:hAnsi="Segoe UI Semilight" w:cs="Segoe UI Semilight"/>
                <w:sz w:val="22"/>
                <w:szCs w:val="22"/>
              </w:rPr>
              <w:t xml:space="preserve">. The scheme </w:t>
            </w:r>
            <w:r w:rsidR="00C16CE9">
              <w:rPr>
                <w:rFonts w:ascii="Segoe UI Semilight" w:eastAsia="Times New Roman" w:hAnsi="Segoe UI Semilight" w:cs="Segoe UI Semilight"/>
                <w:sz w:val="22"/>
                <w:szCs w:val="22"/>
              </w:rPr>
              <w:t xml:space="preserve">aims to </w:t>
            </w:r>
            <w:r w:rsidR="00725F37" w:rsidRPr="00653D8F">
              <w:rPr>
                <w:rFonts w:ascii="Segoe UI Semilight" w:eastAsia="Times New Roman" w:hAnsi="Segoe UI Semilight" w:cs="Segoe UI Semilight"/>
                <w:sz w:val="22"/>
                <w:szCs w:val="22"/>
              </w:rPr>
              <w:t>provide reassurance for lone women</w:t>
            </w:r>
            <w:r w:rsidR="00C16CE9">
              <w:rPr>
                <w:rFonts w:ascii="Segoe UI Semilight" w:eastAsia="Times New Roman" w:hAnsi="Segoe UI Semilight" w:cs="Segoe UI Semilight"/>
                <w:sz w:val="22"/>
                <w:szCs w:val="22"/>
              </w:rPr>
              <w:t>,</w:t>
            </w:r>
            <w:r w:rsidR="00725F37" w:rsidRPr="00653D8F">
              <w:rPr>
                <w:rFonts w:ascii="Segoe UI Semilight" w:eastAsia="Times New Roman" w:hAnsi="Segoe UI Semilight" w:cs="Segoe UI Semilight"/>
                <w:sz w:val="22"/>
                <w:szCs w:val="22"/>
              </w:rPr>
              <w:t xml:space="preserve"> helping them to visually verify the identity of a lone plain clothed officer.</w:t>
            </w:r>
          </w:p>
          <w:p w14:paraId="4328513E" w14:textId="77777777" w:rsidR="00725F37" w:rsidRPr="00653D8F" w:rsidRDefault="00725F37" w:rsidP="00FA71A3">
            <w:pPr>
              <w:pStyle w:val="NormalWeb"/>
              <w:spacing w:before="0" w:beforeAutospacing="0" w:after="0" w:afterAutospacing="0"/>
              <w:contextualSpacing/>
              <w:rPr>
                <w:rFonts w:ascii="Segoe UI Semilight" w:hAnsi="Segoe UI Semilight" w:cs="Segoe UI Semilight"/>
                <w:sz w:val="22"/>
                <w:szCs w:val="22"/>
              </w:rPr>
            </w:pPr>
          </w:p>
        </w:tc>
      </w:tr>
      <w:tr w:rsidR="004B6869" w:rsidRPr="00FB4681" w14:paraId="22F06BC4" w14:textId="77777777" w:rsidTr="00D94A3E">
        <w:tc>
          <w:tcPr>
            <w:tcW w:w="9016" w:type="dxa"/>
            <w:gridSpan w:val="2"/>
            <w:shd w:val="clear" w:color="auto" w:fill="FFD966" w:themeFill="accent4" w:themeFillTint="99"/>
          </w:tcPr>
          <w:p w14:paraId="285A1550" w14:textId="77777777" w:rsidR="004B6869" w:rsidRPr="00FB4681" w:rsidRDefault="004B6869" w:rsidP="00D94A3E">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New commitments</w:t>
            </w:r>
          </w:p>
        </w:tc>
      </w:tr>
      <w:tr w:rsidR="00E16E77" w:rsidRPr="00F9383F" w14:paraId="7CF239F4" w14:textId="77777777" w:rsidTr="004B6869">
        <w:tc>
          <w:tcPr>
            <w:tcW w:w="9016" w:type="dxa"/>
            <w:gridSpan w:val="2"/>
            <w:shd w:val="clear" w:color="auto" w:fill="FFF2CC" w:themeFill="accent4" w:themeFillTint="33"/>
          </w:tcPr>
          <w:p w14:paraId="7C62FF8A" w14:textId="77777777" w:rsidR="00E16E77" w:rsidRPr="004B6869" w:rsidRDefault="004B6869" w:rsidP="00725F37">
            <w:pPr>
              <w:pStyle w:val="NormalWeb"/>
              <w:spacing w:before="0" w:beforeAutospacing="0" w:after="0" w:afterAutospacing="0"/>
              <w:contextualSpacing/>
              <w:rPr>
                <w:rFonts w:ascii="Segoe UI Semilight" w:hAnsi="Segoe UI Semilight" w:cs="Segoe UI Semilight"/>
                <w:sz w:val="28"/>
                <w:szCs w:val="28"/>
              </w:rPr>
            </w:pPr>
            <w:r w:rsidRPr="004B6869">
              <w:rPr>
                <w:rFonts w:ascii="Segoe UI Semilight" w:hAnsi="Segoe UI Semilight" w:cs="Segoe UI Semilight"/>
                <w:b/>
                <w:sz w:val="28"/>
                <w:szCs w:val="28"/>
              </w:rPr>
              <w:t>Increasing policing presence in the public space</w:t>
            </w:r>
          </w:p>
        </w:tc>
      </w:tr>
      <w:tr w:rsidR="00E16E77" w:rsidRPr="00F9383F" w14:paraId="24FF2E64" w14:textId="77777777" w:rsidTr="006B1F83">
        <w:tc>
          <w:tcPr>
            <w:tcW w:w="6422" w:type="dxa"/>
          </w:tcPr>
          <w:p w14:paraId="73A64A56" w14:textId="77777777" w:rsidR="00F83C4C" w:rsidRPr="004B6869" w:rsidRDefault="00D35D46" w:rsidP="00FC0E87">
            <w:pPr>
              <w:pStyle w:val="NormalWeb"/>
              <w:spacing w:after="0"/>
              <w:contextualSpacing/>
              <w:rPr>
                <w:rFonts w:ascii="Segoe UI Semilight" w:hAnsi="Segoe UI Semilight" w:cs="Segoe UI Semilight"/>
                <w:sz w:val="22"/>
                <w:szCs w:val="22"/>
              </w:rPr>
            </w:pPr>
            <w:r w:rsidRPr="004B6869">
              <w:rPr>
                <w:rFonts w:ascii="Segoe UI Semilight" w:hAnsi="Segoe UI Semilight" w:cs="Segoe UI Semilight"/>
                <w:sz w:val="22"/>
                <w:szCs w:val="22"/>
              </w:rPr>
              <w:t>Each BCU will</w:t>
            </w:r>
            <w:r w:rsidR="00F83C4C" w:rsidRPr="004B6869">
              <w:rPr>
                <w:rFonts w:ascii="Segoe UI Semilight" w:hAnsi="Segoe UI Semilight" w:cs="Segoe UI Semilight"/>
                <w:sz w:val="22"/>
                <w:szCs w:val="22"/>
              </w:rPr>
              <w:t>:</w:t>
            </w:r>
          </w:p>
          <w:p w14:paraId="4D7EB975" w14:textId="77777777" w:rsidR="00D35D46" w:rsidRPr="004B6869" w:rsidRDefault="00F83C4C" w:rsidP="004C0CFE">
            <w:pPr>
              <w:pStyle w:val="NormalWeb"/>
              <w:numPr>
                <w:ilvl w:val="0"/>
                <w:numId w:val="16"/>
              </w:numPr>
              <w:spacing w:after="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have a </w:t>
            </w:r>
            <w:r w:rsidR="00257A5C">
              <w:rPr>
                <w:rFonts w:ascii="Segoe UI Semilight" w:hAnsi="Segoe UI Semilight" w:cs="Segoe UI Semilight"/>
                <w:sz w:val="22"/>
                <w:szCs w:val="22"/>
              </w:rPr>
              <w:t xml:space="preserve"> </w:t>
            </w:r>
            <w:r w:rsidR="008B23D5">
              <w:rPr>
                <w:rFonts w:ascii="Segoe UI Semilight" w:hAnsi="Segoe UI Semilight" w:cs="Segoe UI Semilight"/>
                <w:sz w:val="22"/>
                <w:szCs w:val="22"/>
              </w:rPr>
              <w:t xml:space="preserve">violence against women and girls </w:t>
            </w:r>
            <w:r w:rsidRPr="004B6869">
              <w:rPr>
                <w:rFonts w:ascii="Segoe UI Semilight" w:hAnsi="Segoe UI Semilight" w:cs="Segoe UI Semilight"/>
                <w:sz w:val="22"/>
                <w:szCs w:val="22"/>
              </w:rPr>
              <w:t>problem profile to drive problem solving</w:t>
            </w:r>
            <w:r w:rsidR="00A13EFE">
              <w:rPr>
                <w:rFonts w:ascii="Segoe UI Semilight" w:hAnsi="Segoe UI Semilight" w:cs="Segoe UI Semilight"/>
                <w:sz w:val="22"/>
                <w:szCs w:val="22"/>
              </w:rPr>
              <w:t>;</w:t>
            </w:r>
          </w:p>
          <w:p w14:paraId="119D8CDB" w14:textId="77777777" w:rsidR="00F83C4C" w:rsidRPr="004B6869" w:rsidRDefault="001F6E46" w:rsidP="004C0CFE">
            <w:pPr>
              <w:pStyle w:val="NormalWeb"/>
              <w:numPr>
                <w:ilvl w:val="0"/>
                <w:numId w:val="15"/>
              </w:numPr>
              <w:spacing w:after="0"/>
              <w:contextualSpacing/>
              <w:rPr>
                <w:rFonts w:ascii="Segoe UI Semilight" w:hAnsi="Segoe UI Semilight" w:cs="Segoe UI Semilight"/>
                <w:sz w:val="22"/>
                <w:szCs w:val="22"/>
              </w:rPr>
            </w:pPr>
            <w:r>
              <w:rPr>
                <w:rFonts w:ascii="Segoe UI Semilight" w:hAnsi="Segoe UI Semilight" w:cs="Segoe UI Semilight"/>
                <w:sz w:val="22"/>
                <w:szCs w:val="22"/>
              </w:rPr>
              <w:t>i</w:t>
            </w:r>
            <w:r w:rsidR="008B23D5" w:rsidRPr="004B6869">
              <w:rPr>
                <w:rFonts w:ascii="Segoe UI Semilight" w:hAnsi="Segoe UI Semilight" w:cs="Segoe UI Semilight"/>
                <w:sz w:val="22"/>
                <w:szCs w:val="22"/>
              </w:rPr>
              <w:t xml:space="preserve">nclude violence against women and girls sector organisations </w:t>
            </w:r>
            <w:r w:rsidR="008B23D5">
              <w:rPr>
                <w:rFonts w:ascii="Segoe UI Semilight" w:hAnsi="Segoe UI Semilight" w:cs="Segoe UI Semilight"/>
                <w:sz w:val="22"/>
                <w:szCs w:val="22"/>
              </w:rPr>
              <w:t xml:space="preserve">in their key partnerships, known as </w:t>
            </w:r>
            <w:r w:rsidR="00F83C4C" w:rsidRPr="004B6869">
              <w:rPr>
                <w:rFonts w:ascii="Segoe UI Semilight" w:hAnsi="Segoe UI Semilight" w:cs="Segoe UI Semilight"/>
                <w:sz w:val="22"/>
                <w:szCs w:val="22"/>
              </w:rPr>
              <w:t xml:space="preserve">a </w:t>
            </w:r>
            <w:r w:rsidR="008B23D5">
              <w:rPr>
                <w:rFonts w:ascii="Segoe UI Semilight" w:hAnsi="Segoe UI Semilight" w:cs="Segoe UI Semilight"/>
                <w:sz w:val="22"/>
                <w:szCs w:val="22"/>
              </w:rPr>
              <w:t>k</w:t>
            </w:r>
            <w:r w:rsidR="00F83C4C" w:rsidRPr="004B6869">
              <w:rPr>
                <w:rFonts w:ascii="Segoe UI Semilight" w:hAnsi="Segoe UI Semilight" w:cs="Segoe UI Semilight"/>
                <w:sz w:val="22"/>
                <w:szCs w:val="22"/>
              </w:rPr>
              <w:t xml:space="preserve">ey </w:t>
            </w:r>
            <w:r w:rsidR="008B23D5">
              <w:rPr>
                <w:rFonts w:ascii="Segoe UI Semilight" w:hAnsi="Segoe UI Semilight" w:cs="Segoe UI Semilight"/>
                <w:sz w:val="22"/>
                <w:szCs w:val="22"/>
              </w:rPr>
              <w:t>i</w:t>
            </w:r>
            <w:r w:rsidR="00F83C4C" w:rsidRPr="004B6869">
              <w:rPr>
                <w:rFonts w:ascii="Segoe UI Semilight" w:hAnsi="Segoe UI Semilight" w:cs="Segoe UI Semilight"/>
                <w:sz w:val="22"/>
                <w:szCs w:val="22"/>
              </w:rPr>
              <w:t xml:space="preserve">ndividual </w:t>
            </w:r>
            <w:r w:rsidR="008B23D5">
              <w:rPr>
                <w:rFonts w:ascii="Segoe UI Semilight" w:hAnsi="Segoe UI Semilight" w:cs="Segoe UI Semilight"/>
                <w:sz w:val="22"/>
                <w:szCs w:val="22"/>
              </w:rPr>
              <w:t>n</w:t>
            </w:r>
            <w:r w:rsidR="00F83C4C" w:rsidRPr="004B6869">
              <w:rPr>
                <w:rFonts w:ascii="Segoe UI Semilight" w:hAnsi="Segoe UI Semilight" w:cs="Segoe UI Semilight"/>
                <w:sz w:val="22"/>
                <w:szCs w:val="22"/>
              </w:rPr>
              <w:t>etwork</w:t>
            </w:r>
            <w:r w:rsidR="008B23D5">
              <w:rPr>
                <w:rFonts w:ascii="Segoe UI Semilight" w:hAnsi="Segoe UI Semilight" w:cs="Segoe UI Semilight"/>
                <w:sz w:val="22"/>
                <w:szCs w:val="22"/>
              </w:rPr>
              <w:t>;</w:t>
            </w:r>
          </w:p>
          <w:p w14:paraId="64316EBF" w14:textId="77777777" w:rsidR="008B23D5" w:rsidRDefault="00F83C4C" w:rsidP="008B23D5">
            <w:pPr>
              <w:pStyle w:val="NormalWeb"/>
              <w:numPr>
                <w:ilvl w:val="0"/>
                <w:numId w:val="15"/>
              </w:numPr>
              <w:spacing w:after="0"/>
              <w:contextualSpacing/>
              <w:rPr>
                <w:rFonts w:ascii="Segoe UI Semilight" w:hAnsi="Segoe UI Semilight" w:cs="Segoe UI Semilight"/>
                <w:sz w:val="22"/>
                <w:szCs w:val="22"/>
              </w:rPr>
            </w:pPr>
            <w:r w:rsidRPr="004B6869">
              <w:rPr>
                <w:rFonts w:ascii="Segoe UI Semilight" w:hAnsi="Segoe UI Semilight" w:cs="Segoe UI Semilight"/>
                <w:sz w:val="22"/>
                <w:szCs w:val="22"/>
              </w:rPr>
              <w:t>work in partnership to tackle identified violence against women and girls concerns</w:t>
            </w:r>
            <w:r w:rsidR="008B23D5">
              <w:rPr>
                <w:rFonts w:ascii="Segoe UI Semilight" w:hAnsi="Segoe UI Semilight" w:cs="Segoe UI Semilight"/>
                <w:sz w:val="22"/>
                <w:szCs w:val="22"/>
              </w:rPr>
              <w:t>;</w:t>
            </w:r>
            <w:r w:rsidRPr="004B6869">
              <w:rPr>
                <w:rFonts w:ascii="Segoe UI Semilight" w:hAnsi="Segoe UI Semilight" w:cs="Segoe UI Semilight"/>
                <w:sz w:val="22"/>
                <w:szCs w:val="22"/>
              </w:rPr>
              <w:t xml:space="preserve"> </w:t>
            </w:r>
          </w:p>
          <w:p w14:paraId="57727046" w14:textId="77777777" w:rsidR="00F83C4C" w:rsidRPr="008B23D5" w:rsidRDefault="001F6E46" w:rsidP="008B23D5">
            <w:pPr>
              <w:pStyle w:val="NormalWeb"/>
              <w:numPr>
                <w:ilvl w:val="0"/>
                <w:numId w:val="15"/>
              </w:numPr>
              <w:spacing w:after="0"/>
              <w:contextualSpacing/>
              <w:rPr>
                <w:rFonts w:ascii="Segoe UI Semilight" w:hAnsi="Segoe UI Semilight" w:cs="Segoe UI Semilight"/>
                <w:sz w:val="22"/>
                <w:szCs w:val="22"/>
              </w:rPr>
            </w:pPr>
            <w:r>
              <w:rPr>
                <w:rFonts w:ascii="Segoe UI Semilight" w:hAnsi="Segoe UI Semilight" w:cs="Segoe UI Semilight"/>
                <w:sz w:val="22"/>
                <w:szCs w:val="22"/>
              </w:rPr>
              <w:t>w</w:t>
            </w:r>
            <w:r w:rsidR="00F83C4C" w:rsidRPr="008B23D5">
              <w:rPr>
                <w:rFonts w:ascii="Segoe UI Semilight" w:hAnsi="Segoe UI Semilight" w:cs="Segoe UI Semilight"/>
                <w:sz w:val="22"/>
                <w:szCs w:val="22"/>
              </w:rPr>
              <w:t>ork in partnership, and with the wider Met, in the management of serial and dangerous perpetrators</w:t>
            </w:r>
            <w:r w:rsidR="00A13EFE" w:rsidRPr="008B23D5">
              <w:rPr>
                <w:rFonts w:ascii="Segoe UI Semilight" w:hAnsi="Segoe UI Semilight" w:cs="Segoe UI Semilight"/>
                <w:sz w:val="22"/>
                <w:szCs w:val="22"/>
              </w:rPr>
              <w:t>; and</w:t>
            </w:r>
          </w:p>
          <w:p w14:paraId="5C4A13EE" w14:textId="77777777" w:rsidR="00EE0EC8" w:rsidRDefault="00F83C4C" w:rsidP="004C0CFE">
            <w:pPr>
              <w:pStyle w:val="NormalWeb"/>
              <w:numPr>
                <w:ilvl w:val="0"/>
                <w:numId w:val="15"/>
              </w:numPr>
              <w:spacing w:after="0"/>
              <w:contextualSpacing/>
              <w:rPr>
                <w:rFonts w:ascii="Segoe UI Semilight" w:hAnsi="Segoe UI Semilight" w:cs="Segoe UI Semilight"/>
                <w:sz w:val="22"/>
                <w:szCs w:val="22"/>
              </w:rPr>
            </w:pPr>
            <w:r w:rsidRPr="004B6869">
              <w:rPr>
                <w:rFonts w:ascii="Segoe UI Semilight" w:hAnsi="Segoe UI Semilight" w:cs="Segoe UI Semilight"/>
                <w:sz w:val="22"/>
                <w:szCs w:val="22"/>
              </w:rPr>
              <w:t>w</w:t>
            </w:r>
            <w:r w:rsidR="00D35D46" w:rsidRPr="004B6869">
              <w:rPr>
                <w:rFonts w:ascii="Segoe UI Semilight" w:hAnsi="Segoe UI Semilight" w:cs="Segoe UI Semilight"/>
                <w:sz w:val="22"/>
                <w:szCs w:val="22"/>
              </w:rPr>
              <w:t>ork with partners,</w:t>
            </w:r>
            <w:r w:rsidR="008B23D5">
              <w:rPr>
                <w:rFonts w:ascii="Segoe UI Semilight" w:hAnsi="Segoe UI Semilight" w:cs="Segoe UI Semilight"/>
                <w:sz w:val="22"/>
                <w:szCs w:val="22"/>
              </w:rPr>
              <w:t xml:space="preserve"> to</w:t>
            </w:r>
            <w:r w:rsidR="00E16E77" w:rsidRPr="004B6869">
              <w:rPr>
                <w:rFonts w:ascii="Segoe UI Semilight" w:hAnsi="Segoe UI Semilight" w:cs="Segoe UI Semilight"/>
                <w:b/>
                <w:sz w:val="22"/>
                <w:szCs w:val="22"/>
              </w:rPr>
              <w:t xml:space="preserve"> grow our</w:t>
            </w:r>
            <w:r w:rsidR="00D35D46" w:rsidRPr="004B6869">
              <w:rPr>
                <w:rFonts w:ascii="Segoe UI Semilight" w:hAnsi="Segoe UI Semilight" w:cs="Segoe UI Semilight"/>
                <w:b/>
                <w:sz w:val="22"/>
                <w:szCs w:val="22"/>
              </w:rPr>
              <w:t xml:space="preserve"> new</w:t>
            </w:r>
            <w:r w:rsidR="00E16E77" w:rsidRPr="004B6869">
              <w:rPr>
                <w:rFonts w:ascii="Segoe UI Semilight" w:hAnsi="Segoe UI Semilight" w:cs="Segoe UI Semilight"/>
                <w:b/>
                <w:sz w:val="22"/>
                <w:szCs w:val="22"/>
              </w:rPr>
              <w:t xml:space="preserve"> </w:t>
            </w:r>
            <w:r w:rsidR="008B23D5">
              <w:rPr>
                <w:rFonts w:ascii="Segoe UI Semilight" w:hAnsi="Segoe UI Semilight" w:cs="Segoe UI Semilight"/>
                <w:b/>
                <w:sz w:val="22"/>
                <w:szCs w:val="22"/>
              </w:rPr>
              <w:t>n</w:t>
            </w:r>
            <w:r w:rsidR="00E16E77" w:rsidRPr="004B6869">
              <w:rPr>
                <w:rFonts w:ascii="Segoe UI Semilight" w:hAnsi="Segoe UI Semilight" w:cs="Segoe UI Semilight"/>
                <w:b/>
                <w:sz w:val="22"/>
                <w:szCs w:val="22"/>
              </w:rPr>
              <w:t xml:space="preserve">eighbourhood </w:t>
            </w:r>
            <w:r w:rsidR="008B23D5">
              <w:rPr>
                <w:rFonts w:ascii="Segoe UI Semilight" w:hAnsi="Segoe UI Semilight" w:cs="Segoe UI Semilight"/>
                <w:b/>
                <w:sz w:val="22"/>
                <w:szCs w:val="22"/>
              </w:rPr>
              <w:t>p</w:t>
            </w:r>
            <w:r w:rsidR="00E16E77" w:rsidRPr="004B6869">
              <w:rPr>
                <w:rFonts w:ascii="Segoe UI Semilight" w:hAnsi="Segoe UI Semilight" w:cs="Segoe UI Semilight"/>
                <w:b/>
                <w:sz w:val="22"/>
                <w:szCs w:val="22"/>
              </w:rPr>
              <w:t xml:space="preserve">olicing ‘Town Centre’ teams, </w:t>
            </w:r>
            <w:r w:rsidR="00E16E77" w:rsidRPr="004B6869">
              <w:rPr>
                <w:rFonts w:ascii="Segoe UI Semilight" w:hAnsi="Segoe UI Semilight" w:cs="Segoe UI Semilight"/>
                <w:sz w:val="22"/>
                <w:szCs w:val="22"/>
              </w:rPr>
              <w:t>developing</w:t>
            </w:r>
            <w:r w:rsidR="00E16E77" w:rsidRPr="004B6869">
              <w:rPr>
                <w:rFonts w:ascii="Segoe UI Semilight" w:hAnsi="Segoe UI Semilight" w:cs="Segoe UI Semilight"/>
                <w:b/>
                <w:sz w:val="22"/>
                <w:szCs w:val="22"/>
              </w:rPr>
              <w:t xml:space="preserve"> </w:t>
            </w:r>
            <w:r w:rsidR="00E16E77" w:rsidRPr="004B6869">
              <w:rPr>
                <w:rFonts w:ascii="Segoe UI Semilight" w:hAnsi="Segoe UI Semilight" w:cs="Segoe UI Semilight"/>
                <w:sz w:val="22"/>
                <w:szCs w:val="22"/>
              </w:rPr>
              <w:t xml:space="preserve">new policing plans with local partners that </w:t>
            </w:r>
            <w:r w:rsidR="00D55AC5" w:rsidRPr="004B6869">
              <w:rPr>
                <w:rFonts w:ascii="Segoe UI Semilight" w:hAnsi="Segoe UI Semilight" w:cs="Segoe UI Semilight"/>
                <w:sz w:val="22"/>
                <w:szCs w:val="22"/>
              </w:rPr>
              <w:t xml:space="preserve">will </w:t>
            </w:r>
            <w:r w:rsidR="00E16E77" w:rsidRPr="004B6869">
              <w:rPr>
                <w:rFonts w:ascii="Segoe UI Semilight" w:hAnsi="Segoe UI Semilight" w:cs="Segoe UI Semilight"/>
                <w:sz w:val="22"/>
                <w:szCs w:val="22"/>
              </w:rPr>
              <w:t xml:space="preserve">address </w:t>
            </w:r>
            <w:r w:rsidR="006E1EAF" w:rsidRPr="004B6869">
              <w:rPr>
                <w:rFonts w:ascii="Segoe UI Semilight" w:hAnsi="Segoe UI Semilight" w:cs="Segoe UI Semilight"/>
                <w:sz w:val="22"/>
                <w:szCs w:val="22"/>
              </w:rPr>
              <w:t>violence against women and girls</w:t>
            </w:r>
            <w:r w:rsidR="006E1EAF" w:rsidRPr="004B6869" w:rsidDel="006E1EAF">
              <w:rPr>
                <w:rFonts w:ascii="Segoe UI Semilight" w:hAnsi="Segoe UI Semilight" w:cs="Segoe UI Semilight"/>
                <w:sz w:val="22"/>
                <w:szCs w:val="22"/>
              </w:rPr>
              <w:t xml:space="preserve"> </w:t>
            </w:r>
            <w:r w:rsidR="00E16E77" w:rsidRPr="004B6869">
              <w:rPr>
                <w:rFonts w:ascii="Segoe UI Semilight" w:hAnsi="Segoe UI Semilight" w:cs="Segoe UI Semilight"/>
                <w:sz w:val="22"/>
                <w:szCs w:val="22"/>
              </w:rPr>
              <w:t>as one of the priorities.</w:t>
            </w:r>
            <w:r w:rsidR="0047088C" w:rsidRPr="004B6869">
              <w:rPr>
                <w:rFonts w:ascii="Segoe UI Semilight" w:hAnsi="Segoe UI Semilight" w:cs="Segoe UI Semilight"/>
                <w:sz w:val="22"/>
                <w:szCs w:val="22"/>
              </w:rPr>
              <w:t xml:space="preserve"> </w:t>
            </w:r>
          </w:p>
          <w:p w14:paraId="20EB7DE2" w14:textId="77777777" w:rsidR="004B6869" w:rsidRPr="004B6869" w:rsidRDefault="004B6869" w:rsidP="004B6869">
            <w:pPr>
              <w:pStyle w:val="NormalWeb"/>
              <w:spacing w:after="0"/>
              <w:contextualSpacing/>
              <w:rPr>
                <w:rFonts w:ascii="Segoe UI Semilight" w:hAnsi="Segoe UI Semilight" w:cs="Segoe UI Semilight"/>
                <w:sz w:val="22"/>
                <w:szCs w:val="22"/>
              </w:rPr>
            </w:pPr>
          </w:p>
        </w:tc>
        <w:tc>
          <w:tcPr>
            <w:tcW w:w="2594" w:type="dxa"/>
          </w:tcPr>
          <w:p w14:paraId="05491A93" w14:textId="77777777" w:rsidR="004F1B90" w:rsidRPr="004B6869" w:rsidRDefault="00F83C4C" w:rsidP="007C6827">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D</w:t>
            </w:r>
            <w:r w:rsidR="008B23D5">
              <w:rPr>
                <w:rFonts w:ascii="Segoe UI Semilight" w:hAnsi="Segoe UI Semilight" w:cs="Segoe UI Semilight"/>
                <w:color w:val="000000" w:themeColor="text1"/>
                <w:sz w:val="22"/>
                <w:szCs w:val="22"/>
              </w:rPr>
              <w:t xml:space="preserve">eputy </w:t>
            </w:r>
            <w:r w:rsidRPr="004B6869">
              <w:rPr>
                <w:rFonts w:ascii="Segoe UI Semilight" w:hAnsi="Segoe UI Semilight" w:cs="Segoe UI Semilight"/>
                <w:color w:val="000000" w:themeColor="text1"/>
                <w:sz w:val="22"/>
                <w:szCs w:val="22"/>
              </w:rPr>
              <w:t>A</w:t>
            </w:r>
            <w:r w:rsidR="008B23D5">
              <w:rPr>
                <w:rFonts w:ascii="Segoe UI Semilight" w:hAnsi="Segoe UI Semilight" w:cs="Segoe UI Semilight"/>
                <w:color w:val="000000" w:themeColor="text1"/>
                <w:sz w:val="22"/>
                <w:szCs w:val="22"/>
              </w:rPr>
              <w:t xml:space="preserve">ssistant </w:t>
            </w:r>
            <w:r w:rsidRPr="004B6869">
              <w:rPr>
                <w:rFonts w:ascii="Segoe UI Semilight" w:hAnsi="Segoe UI Semilight" w:cs="Segoe UI Semilight"/>
                <w:color w:val="000000" w:themeColor="text1"/>
                <w:sz w:val="22"/>
                <w:szCs w:val="22"/>
              </w:rPr>
              <w:t>C</w:t>
            </w:r>
            <w:r w:rsidR="008B23D5">
              <w:rPr>
                <w:rFonts w:ascii="Segoe UI Semilight" w:hAnsi="Segoe UI Semilight" w:cs="Segoe UI Semilight"/>
                <w:color w:val="000000" w:themeColor="text1"/>
                <w:sz w:val="22"/>
                <w:szCs w:val="22"/>
              </w:rPr>
              <w:t>ommissioner (DAC)</w:t>
            </w:r>
            <w:r w:rsidR="00E31F83" w:rsidRPr="004B6869">
              <w:rPr>
                <w:rFonts w:ascii="Segoe UI Semilight" w:hAnsi="Segoe UI Semilight" w:cs="Segoe UI Semilight"/>
                <w:color w:val="000000" w:themeColor="text1"/>
                <w:sz w:val="22"/>
                <w:szCs w:val="22"/>
              </w:rPr>
              <w:t xml:space="preserve"> Local Policing</w:t>
            </w:r>
          </w:p>
          <w:p w14:paraId="608D3A37" w14:textId="77777777" w:rsidR="004F1B90" w:rsidRPr="004B6869" w:rsidRDefault="00C43407" w:rsidP="007C6827">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color w:val="000000" w:themeColor="text1"/>
                <w:sz w:val="22"/>
                <w:szCs w:val="22"/>
              </w:rPr>
              <w:t>Q3 2021/22</w:t>
            </w:r>
          </w:p>
        </w:tc>
      </w:tr>
      <w:tr w:rsidR="00E16E77" w:rsidRPr="00F9383F" w14:paraId="5BF2A97E" w14:textId="77777777" w:rsidTr="006B1F83">
        <w:tc>
          <w:tcPr>
            <w:tcW w:w="6422" w:type="dxa"/>
          </w:tcPr>
          <w:p w14:paraId="6CA38712" w14:textId="77777777" w:rsidR="00E16E77" w:rsidRDefault="00E16E77" w:rsidP="007C6827">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b/>
                <w:sz w:val="22"/>
                <w:szCs w:val="22"/>
              </w:rPr>
              <w:t>We will maximise the use of our local resources</w:t>
            </w:r>
            <w:r w:rsidRPr="004B6869">
              <w:rPr>
                <w:rFonts w:ascii="Segoe UI Semilight" w:hAnsi="Segoe UI Semilight" w:cs="Segoe UI Semilight"/>
                <w:sz w:val="22"/>
                <w:szCs w:val="22"/>
              </w:rPr>
              <w:t xml:space="preserve"> to </w:t>
            </w:r>
            <w:r w:rsidRPr="006F64A8">
              <w:rPr>
                <w:rFonts w:ascii="Segoe UI Semilight" w:hAnsi="Segoe UI Semilight" w:cs="Segoe UI Semilight"/>
                <w:b/>
                <w:sz w:val="22"/>
                <w:szCs w:val="22"/>
              </w:rPr>
              <w:t xml:space="preserve">increase </w:t>
            </w:r>
            <w:r w:rsidR="008B23D5" w:rsidRPr="006F64A8">
              <w:rPr>
                <w:rFonts w:ascii="Segoe UI Semilight" w:hAnsi="Segoe UI Semilight" w:cs="Segoe UI Semilight"/>
                <w:b/>
                <w:sz w:val="22"/>
                <w:szCs w:val="22"/>
              </w:rPr>
              <w:t xml:space="preserve">officer </w:t>
            </w:r>
            <w:r w:rsidRPr="006F64A8">
              <w:rPr>
                <w:rFonts w:ascii="Segoe UI Semilight" w:hAnsi="Segoe UI Semilight" w:cs="Segoe UI Semilight"/>
                <w:b/>
                <w:sz w:val="22"/>
                <w:szCs w:val="22"/>
              </w:rPr>
              <w:t>visibility and coverage</w:t>
            </w:r>
            <w:r w:rsidRPr="004B6869">
              <w:rPr>
                <w:rFonts w:ascii="Segoe UI Semilight" w:hAnsi="Segoe UI Semilight" w:cs="Segoe UI Semilight"/>
                <w:sz w:val="22"/>
                <w:szCs w:val="22"/>
              </w:rPr>
              <w:t xml:space="preserve"> in key hotspot locations identified through intelligence, co-ordinating local BCU teams, pan-London Central Specialist Crime teams and volunteers (</w:t>
            </w:r>
            <w:r w:rsidR="001F6E46">
              <w:rPr>
                <w:rFonts w:ascii="Segoe UI Semilight" w:hAnsi="Segoe UI Semilight" w:cs="Segoe UI Semilight"/>
                <w:sz w:val="22"/>
                <w:szCs w:val="22"/>
              </w:rPr>
              <w:t>p</w:t>
            </w:r>
            <w:r w:rsidRPr="004B6869">
              <w:rPr>
                <w:rFonts w:ascii="Segoe UI Semilight" w:hAnsi="Segoe UI Semilight" w:cs="Segoe UI Semilight"/>
                <w:sz w:val="22"/>
                <w:szCs w:val="22"/>
              </w:rPr>
              <w:t>olic</w:t>
            </w:r>
            <w:r w:rsidR="001F6E46">
              <w:rPr>
                <w:rFonts w:ascii="Segoe UI Semilight" w:hAnsi="Segoe UI Semilight" w:cs="Segoe UI Semilight"/>
                <w:sz w:val="22"/>
                <w:szCs w:val="22"/>
              </w:rPr>
              <w:t>e</w:t>
            </w:r>
            <w:r w:rsidRPr="004B6869">
              <w:rPr>
                <w:rFonts w:ascii="Segoe UI Semilight" w:hAnsi="Segoe UI Semilight" w:cs="Segoe UI Semilight"/>
                <w:sz w:val="22"/>
                <w:szCs w:val="22"/>
              </w:rPr>
              <w:t xml:space="preserve"> </w:t>
            </w:r>
            <w:r w:rsidR="001F6E46">
              <w:rPr>
                <w:rFonts w:ascii="Segoe UI Semilight" w:hAnsi="Segoe UI Semilight" w:cs="Segoe UI Semilight"/>
                <w:sz w:val="22"/>
                <w:szCs w:val="22"/>
              </w:rPr>
              <w:t>c</w:t>
            </w:r>
            <w:r w:rsidRPr="004B6869">
              <w:rPr>
                <w:rFonts w:ascii="Segoe UI Semilight" w:hAnsi="Segoe UI Semilight" w:cs="Segoe UI Semilight"/>
                <w:sz w:val="22"/>
                <w:szCs w:val="22"/>
              </w:rPr>
              <w:t>adet</w:t>
            </w:r>
            <w:r w:rsidR="001F6E46">
              <w:rPr>
                <w:rFonts w:ascii="Segoe UI Semilight" w:hAnsi="Segoe UI Semilight" w:cs="Segoe UI Semilight"/>
                <w:sz w:val="22"/>
                <w:szCs w:val="22"/>
              </w:rPr>
              <w:t>s</w:t>
            </w:r>
            <w:r w:rsidR="004B6869">
              <w:rPr>
                <w:rFonts w:ascii="Segoe UI Semilight" w:hAnsi="Segoe UI Semilight" w:cs="Segoe UI Semilight"/>
                <w:sz w:val="22"/>
                <w:szCs w:val="22"/>
              </w:rPr>
              <w:t xml:space="preserve">, community volunteers and </w:t>
            </w:r>
            <w:r w:rsidR="001F6E46">
              <w:rPr>
                <w:rFonts w:ascii="Segoe UI Semilight" w:hAnsi="Segoe UI Semilight" w:cs="Segoe UI Semilight"/>
                <w:sz w:val="22"/>
                <w:szCs w:val="22"/>
              </w:rPr>
              <w:t>special constables</w:t>
            </w:r>
            <w:r w:rsidR="004B6869">
              <w:rPr>
                <w:rFonts w:ascii="Segoe UI Semilight" w:hAnsi="Segoe UI Semilight" w:cs="Segoe UI Semilight"/>
                <w:sz w:val="22"/>
                <w:szCs w:val="22"/>
              </w:rPr>
              <w:t>).</w:t>
            </w:r>
          </w:p>
          <w:p w14:paraId="5881A816" w14:textId="77777777" w:rsidR="004B6869" w:rsidRPr="004B6869" w:rsidRDefault="004B6869" w:rsidP="007C6827">
            <w:pPr>
              <w:pStyle w:val="NormalWeb"/>
              <w:spacing w:before="0" w:beforeAutospacing="0" w:after="0" w:afterAutospacing="0"/>
              <w:contextualSpacing/>
              <w:rPr>
                <w:rFonts w:ascii="Segoe UI Semilight" w:hAnsi="Segoe UI Semilight" w:cs="Segoe UI Semilight"/>
                <w:sz w:val="22"/>
                <w:szCs w:val="22"/>
              </w:rPr>
            </w:pPr>
          </w:p>
        </w:tc>
        <w:tc>
          <w:tcPr>
            <w:tcW w:w="2594" w:type="dxa"/>
          </w:tcPr>
          <w:p w14:paraId="011A3939" w14:textId="77777777" w:rsidR="004F1B90" w:rsidRPr="004B6869" w:rsidRDefault="004F1B90" w:rsidP="007C6827">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Commander </w:t>
            </w:r>
            <w:r w:rsidR="00E31F83" w:rsidRPr="004B6869">
              <w:rPr>
                <w:rFonts w:ascii="Segoe UI Semilight" w:hAnsi="Segoe UI Semilight" w:cs="Segoe UI Semilight"/>
                <w:sz w:val="22"/>
                <w:szCs w:val="22"/>
              </w:rPr>
              <w:t>Violence Reduction</w:t>
            </w:r>
          </w:p>
          <w:p w14:paraId="66120264" w14:textId="77777777" w:rsidR="004F1B90" w:rsidRPr="004B6869" w:rsidRDefault="00C43407" w:rsidP="007C6827">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color w:val="000000" w:themeColor="text1"/>
                <w:sz w:val="22"/>
                <w:szCs w:val="22"/>
              </w:rPr>
              <w:t xml:space="preserve">Q3 2021/22 </w:t>
            </w:r>
          </w:p>
        </w:tc>
      </w:tr>
      <w:tr w:rsidR="00067B8D" w:rsidRPr="00F9383F" w14:paraId="4634785E" w14:textId="77777777" w:rsidTr="006B1F83">
        <w:tc>
          <w:tcPr>
            <w:tcW w:w="6422" w:type="dxa"/>
          </w:tcPr>
          <w:p w14:paraId="075D330C" w14:textId="77777777" w:rsidR="00067B8D" w:rsidRPr="004B6869" w:rsidRDefault="00067B8D" w:rsidP="00067B8D">
            <w:pPr>
              <w:rPr>
                <w:rFonts w:ascii="Segoe UI Semilight" w:hAnsi="Segoe UI Semilight" w:cs="Segoe UI Semilight"/>
                <w:iCs/>
                <w:color w:val="000000" w:themeColor="text1"/>
              </w:rPr>
            </w:pPr>
            <w:r w:rsidRPr="004B6869">
              <w:rPr>
                <w:rFonts w:ascii="Segoe UI Semilight" w:hAnsi="Segoe UI Semilight" w:cs="Segoe UI Semilight"/>
                <w:iCs/>
                <w:color w:val="000000" w:themeColor="text1"/>
              </w:rPr>
              <w:t xml:space="preserve">As part of a new approach to tackling the </w:t>
            </w:r>
            <w:r w:rsidRPr="004B6869">
              <w:rPr>
                <w:rFonts w:ascii="Segoe UI Semilight" w:hAnsi="Segoe UI Semilight" w:cs="Segoe UI Semilight"/>
                <w:b/>
                <w:iCs/>
                <w:color w:val="000000" w:themeColor="text1"/>
              </w:rPr>
              <w:t>highest harm gangs</w:t>
            </w:r>
            <w:r w:rsidRPr="004B6869">
              <w:rPr>
                <w:rFonts w:ascii="Segoe UI Semilight" w:hAnsi="Segoe UI Semilight" w:cs="Segoe UI Semilight"/>
                <w:iCs/>
                <w:color w:val="000000" w:themeColor="text1"/>
              </w:rPr>
              <w:t xml:space="preserve">, we </w:t>
            </w:r>
            <w:r w:rsidR="00DA19B7" w:rsidRPr="004B6869">
              <w:rPr>
                <w:rFonts w:ascii="Segoe UI Semilight" w:hAnsi="Segoe UI Semilight" w:cs="Segoe UI Semilight"/>
                <w:iCs/>
                <w:color w:val="000000" w:themeColor="text1"/>
              </w:rPr>
              <w:t>will</w:t>
            </w:r>
            <w:r w:rsidRPr="004B6869">
              <w:rPr>
                <w:rFonts w:ascii="Segoe UI Semilight" w:hAnsi="Segoe UI Semilight" w:cs="Segoe UI Semilight"/>
                <w:iCs/>
                <w:color w:val="000000" w:themeColor="text1"/>
              </w:rPr>
              <w:t>:</w:t>
            </w:r>
          </w:p>
          <w:p w14:paraId="1D7C18E5" w14:textId="77777777" w:rsidR="00067B8D" w:rsidRPr="004B6869" w:rsidRDefault="00DA19B7" w:rsidP="004C0CFE">
            <w:pPr>
              <w:pStyle w:val="ListParagraph"/>
              <w:numPr>
                <w:ilvl w:val="0"/>
                <w:numId w:val="17"/>
              </w:numPr>
              <w:rPr>
                <w:rFonts w:ascii="Segoe UI Semilight" w:hAnsi="Segoe UI Semilight" w:cs="Segoe UI Semilight"/>
                <w:iCs/>
                <w:color w:val="000000" w:themeColor="text1"/>
              </w:rPr>
            </w:pPr>
            <w:r w:rsidRPr="004B6869">
              <w:rPr>
                <w:rFonts w:ascii="Segoe UI Semilight" w:hAnsi="Segoe UI Semilight" w:cs="Segoe UI Semilight"/>
                <w:iCs/>
                <w:color w:val="000000" w:themeColor="text1"/>
              </w:rPr>
              <w:t xml:space="preserve">better protect </w:t>
            </w:r>
            <w:r w:rsidR="00067B8D" w:rsidRPr="004B6869">
              <w:rPr>
                <w:rFonts w:ascii="Segoe UI Semilight" w:hAnsi="Segoe UI Semilight" w:cs="Segoe UI Semilight"/>
                <w:iCs/>
                <w:color w:val="000000" w:themeColor="text1"/>
              </w:rPr>
              <w:t>women and girls, in particular those most at risk from exploitation and/or violence resulting fro</w:t>
            </w:r>
            <w:r w:rsidR="00A13EFE">
              <w:rPr>
                <w:rFonts w:ascii="Segoe UI Semilight" w:hAnsi="Segoe UI Semilight" w:cs="Segoe UI Semilight"/>
                <w:iCs/>
                <w:color w:val="000000" w:themeColor="text1"/>
              </w:rPr>
              <w:t xml:space="preserve">m their involvement with gangs; </w:t>
            </w:r>
          </w:p>
          <w:p w14:paraId="3CD3D23F" w14:textId="77777777" w:rsidR="00067B8D" w:rsidRPr="004B6869" w:rsidRDefault="00363E00" w:rsidP="004C0CFE">
            <w:pPr>
              <w:pStyle w:val="ListParagraph"/>
              <w:numPr>
                <w:ilvl w:val="0"/>
                <w:numId w:val="17"/>
              </w:numPr>
              <w:rPr>
                <w:rFonts w:ascii="Segoe UI Semilight" w:hAnsi="Segoe UI Semilight" w:cs="Segoe UI Semilight"/>
                <w:iCs/>
                <w:color w:val="000000" w:themeColor="text1"/>
              </w:rPr>
            </w:pPr>
            <w:r w:rsidRPr="004B6869">
              <w:rPr>
                <w:rFonts w:ascii="Segoe UI Semilight" w:hAnsi="Segoe UI Semilight" w:cs="Segoe UI Semilight"/>
                <w:iCs/>
                <w:color w:val="000000" w:themeColor="text1"/>
              </w:rPr>
              <w:t>a</w:t>
            </w:r>
            <w:r w:rsidR="00067B8D" w:rsidRPr="004B6869">
              <w:rPr>
                <w:rFonts w:ascii="Segoe UI Semilight" w:hAnsi="Segoe UI Semilight" w:cs="Segoe UI Semilight"/>
                <w:iCs/>
                <w:color w:val="000000" w:themeColor="text1"/>
              </w:rPr>
              <w:t>nalys</w:t>
            </w:r>
            <w:r w:rsidR="00DA19B7" w:rsidRPr="004B6869">
              <w:rPr>
                <w:rFonts w:ascii="Segoe UI Semilight" w:hAnsi="Segoe UI Semilight" w:cs="Segoe UI Semilight"/>
                <w:iCs/>
                <w:color w:val="000000" w:themeColor="text1"/>
              </w:rPr>
              <w:t>e</w:t>
            </w:r>
            <w:r w:rsidRPr="004B6869">
              <w:rPr>
                <w:rFonts w:ascii="Segoe UI Semilight" w:hAnsi="Segoe UI Semilight" w:cs="Segoe UI Semilight"/>
                <w:iCs/>
                <w:color w:val="000000" w:themeColor="text1"/>
              </w:rPr>
              <w:t xml:space="preserve"> </w:t>
            </w:r>
            <w:r w:rsidR="00067B8D" w:rsidRPr="004B6869">
              <w:rPr>
                <w:rFonts w:ascii="Segoe UI Semilight" w:hAnsi="Segoe UI Semilight" w:cs="Segoe UI Semilight"/>
                <w:iCs/>
                <w:color w:val="000000" w:themeColor="text1"/>
              </w:rPr>
              <w:t>missing persons reports linked to girls under 18,</w:t>
            </w:r>
            <w:r w:rsidR="000072A3">
              <w:rPr>
                <w:rFonts w:ascii="Segoe UI Semilight" w:hAnsi="Segoe UI Semilight" w:cs="Segoe UI Semilight"/>
                <w:iCs/>
                <w:color w:val="000000" w:themeColor="text1"/>
              </w:rPr>
              <w:t xml:space="preserve"> especially</w:t>
            </w:r>
            <w:r w:rsidR="00067B8D" w:rsidRPr="004B6869">
              <w:rPr>
                <w:rFonts w:ascii="Segoe UI Semilight" w:hAnsi="Segoe UI Semilight" w:cs="Segoe UI Semilight"/>
                <w:iCs/>
                <w:color w:val="000000" w:themeColor="text1"/>
              </w:rPr>
              <w:t xml:space="preserve"> </w:t>
            </w:r>
            <w:r w:rsidR="00DA19B7" w:rsidRPr="004B6869">
              <w:rPr>
                <w:rFonts w:ascii="Segoe UI Semilight" w:hAnsi="Segoe UI Semilight" w:cs="Segoe UI Semilight"/>
                <w:iCs/>
                <w:color w:val="000000" w:themeColor="text1"/>
              </w:rPr>
              <w:t xml:space="preserve">of </w:t>
            </w:r>
            <w:r w:rsidR="00067B8D" w:rsidRPr="004B6869">
              <w:rPr>
                <w:rFonts w:ascii="Segoe UI Semilight" w:hAnsi="Segoe UI Semilight" w:cs="Segoe UI Semilight"/>
                <w:iCs/>
                <w:color w:val="000000" w:themeColor="text1"/>
              </w:rPr>
              <w:t>those that have been missing multiple times from addresses wit</w:t>
            </w:r>
            <w:r w:rsidR="00A13EFE">
              <w:rPr>
                <w:rFonts w:ascii="Segoe UI Semilight" w:hAnsi="Segoe UI Semilight" w:cs="Segoe UI Semilight"/>
                <w:iCs/>
                <w:color w:val="000000" w:themeColor="text1"/>
              </w:rPr>
              <w:t xml:space="preserve">hin high harm gang </w:t>
            </w:r>
            <w:r w:rsidR="001F6E46">
              <w:rPr>
                <w:rFonts w:ascii="Segoe UI Semilight" w:hAnsi="Segoe UI Semilight" w:cs="Segoe UI Semilight"/>
                <w:iCs/>
                <w:color w:val="000000" w:themeColor="text1"/>
              </w:rPr>
              <w:t>areas</w:t>
            </w:r>
            <w:r w:rsidR="00A13EFE">
              <w:rPr>
                <w:rFonts w:ascii="Segoe UI Semilight" w:hAnsi="Segoe UI Semilight" w:cs="Segoe UI Semilight"/>
                <w:iCs/>
                <w:color w:val="000000" w:themeColor="text1"/>
              </w:rPr>
              <w:t>; and</w:t>
            </w:r>
          </w:p>
          <w:p w14:paraId="2535988D" w14:textId="77777777" w:rsidR="00067B8D" w:rsidRPr="004B6869" w:rsidRDefault="00DA19B7" w:rsidP="004C0CFE">
            <w:pPr>
              <w:pStyle w:val="ListParagraph"/>
              <w:numPr>
                <w:ilvl w:val="0"/>
                <w:numId w:val="17"/>
              </w:numPr>
              <w:rPr>
                <w:rFonts w:ascii="Segoe UI Semilight" w:hAnsi="Segoe UI Semilight" w:cs="Segoe UI Semilight"/>
                <w:iCs/>
                <w:color w:val="000000" w:themeColor="text1"/>
              </w:rPr>
            </w:pPr>
            <w:r w:rsidRPr="004B6869">
              <w:rPr>
                <w:rFonts w:ascii="Segoe UI Semilight" w:hAnsi="Segoe UI Semilight" w:cs="Segoe UI Semilight"/>
                <w:iCs/>
                <w:color w:val="000000" w:themeColor="text1"/>
              </w:rPr>
              <w:t xml:space="preserve">work with partners to identify </w:t>
            </w:r>
            <w:r w:rsidR="00083425" w:rsidRPr="004B6869">
              <w:rPr>
                <w:rFonts w:ascii="Segoe UI Semilight" w:hAnsi="Segoe UI Semilight" w:cs="Segoe UI Semilight"/>
                <w:iCs/>
                <w:color w:val="000000" w:themeColor="text1"/>
              </w:rPr>
              <w:t>earlier</w:t>
            </w:r>
            <w:r w:rsidRPr="004B6869">
              <w:rPr>
                <w:rFonts w:ascii="Segoe UI Semilight" w:hAnsi="Segoe UI Semilight" w:cs="Segoe UI Semilight"/>
                <w:iCs/>
                <w:color w:val="000000" w:themeColor="text1"/>
              </w:rPr>
              <w:t xml:space="preserve"> those at risk and ensure care plans are in place.</w:t>
            </w:r>
          </w:p>
          <w:p w14:paraId="142A0EA6" w14:textId="77777777" w:rsidR="00067B8D" w:rsidRPr="004B6869" w:rsidRDefault="00067B8D" w:rsidP="00A53121">
            <w:pPr>
              <w:pStyle w:val="paragraph"/>
              <w:spacing w:before="0" w:beforeAutospacing="0" w:after="0" w:afterAutospacing="0"/>
              <w:textAlignment w:val="baseline"/>
              <w:rPr>
                <w:rStyle w:val="normaltextrun"/>
                <w:rFonts w:ascii="Segoe UI Semilight" w:hAnsi="Segoe UI Semilight" w:cs="Segoe UI Semilight"/>
                <w:bCs/>
                <w:color w:val="000000" w:themeColor="text1"/>
              </w:rPr>
            </w:pPr>
          </w:p>
        </w:tc>
        <w:tc>
          <w:tcPr>
            <w:tcW w:w="2594" w:type="dxa"/>
          </w:tcPr>
          <w:p w14:paraId="2C80BD57" w14:textId="77777777" w:rsidR="00067B8D" w:rsidRPr="004B6869" w:rsidRDefault="00067B8D" w:rsidP="007C6827">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Commander Specialist Crime</w:t>
            </w:r>
          </w:p>
          <w:p w14:paraId="61EC6D93" w14:textId="77777777" w:rsidR="00067B8D" w:rsidRPr="004B6869" w:rsidRDefault="00067B8D" w:rsidP="00D94A3E">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Q</w:t>
            </w:r>
            <w:r w:rsidR="00D94A3E">
              <w:rPr>
                <w:rFonts w:ascii="Segoe UI Semilight" w:hAnsi="Segoe UI Semilight" w:cs="Segoe UI Semilight"/>
                <w:color w:val="000000" w:themeColor="text1"/>
                <w:sz w:val="22"/>
                <w:szCs w:val="22"/>
              </w:rPr>
              <w:t>4</w:t>
            </w:r>
            <w:r w:rsidRPr="004B6869">
              <w:rPr>
                <w:rFonts w:ascii="Segoe UI Semilight" w:hAnsi="Segoe UI Semilight" w:cs="Segoe UI Semilight"/>
                <w:color w:val="000000" w:themeColor="text1"/>
                <w:sz w:val="22"/>
                <w:szCs w:val="22"/>
              </w:rPr>
              <w:t xml:space="preserve"> 2021/22</w:t>
            </w:r>
          </w:p>
        </w:tc>
      </w:tr>
      <w:tr w:rsidR="009B4E0A" w:rsidRPr="00F9383F" w14:paraId="58A9F649" w14:textId="77777777" w:rsidTr="004B6869">
        <w:tc>
          <w:tcPr>
            <w:tcW w:w="9016" w:type="dxa"/>
            <w:gridSpan w:val="2"/>
            <w:shd w:val="clear" w:color="auto" w:fill="FFF2CC" w:themeFill="accent4" w:themeFillTint="33"/>
          </w:tcPr>
          <w:p w14:paraId="65FA916D" w14:textId="77777777" w:rsidR="00FA7B3C" w:rsidRPr="004B6869" w:rsidRDefault="004B6869" w:rsidP="00472221">
            <w:pPr>
              <w:pStyle w:val="NormalWeb"/>
              <w:spacing w:before="0" w:beforeAutospacing="0" w:after="0" w:afterAutospacing="0"/>
              <w:contextualSpacing/>
              <w:rPr>
                <w:rFonts w:ascii="Segoe UI Semilight" w:hAnsi="Segoe UI Semilight" w:cs="Segoe UI Semilight"/>
                <w:b/>
                <w:sz w:val="28"/>
                <w:szCs w:val="28"/>
              </w:rPr>
            </w:pPr>
            <w:r w:rsidRPr="004B6869">
              <w:rPr>
                <w:rFonts w:ascii="Segoe UI Semilight" w:hAnsi="Segoe UI Semilight" w:cs="Segoe UI Semilight"/>
                <w:b/>
                <w:sz w:val="28"/>
                <w:szCs w:val="28"/>
              </w:rPr>
              <w:t>Preventing night time violence</w:t>
            </w:r>
          </w:p>
        </w:tc>
      </w:tr>
      <w:tr w:rsidR="009B4E0A" w:rsidRPr="00F9383F" w14:paraId="066F736B" w14:textId="77777777" w:rsidTr="00FD017F">
        <w:tc>
          <w:tcPr>
            <w:tcW w:w="6422" w:type="dxa"/>
          </w:tcPr>
          <w:p w14:paraId="0B5A39BF" w14:textId="77777777" w:rsidR="009B4E0A" w:rsidRDefault="00132026" w:rsidP="00363E00">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bCs/>
                <w:sz w:val="22"/>
                <w:szCs w:val="22"/>
              </w:rPr>
              <w:t>We will</w:t>
            </w:r>
            <w:r w:rsidRPr="004B6869">
              <w:rPr>
                <w:rFonts w:ascii="Segoe UI Semilight" w:hAnsi="Segoe UI Semilight" w:cs="Segoe UI Semilight"/>
                <w:b/>
                <w:bCs/>
                <w:sz w:val="22"/>
                <w:szCs w:val="22"/>
              </w:rPr>
              <w:t xml:space="preserve"> </w:t>
            </w:r>
            <w:r w:rsidR="00363E00" w:rsidRPr="004B6869">
              <w:rPr>
                <w:rFonts w:ascii="Segoe UI Semilight" w:hAnsi="Segoe UI Semilight" w:cs="Segoe UI Semilight"/>
                <w:b/>
                <w:bCs/>
                <w:sz w:val="22"/>
                <w:szCs w:val="22"/>
              </w:rPr>
              <w:t>expand</w:t>
            </w:r>
            <w:r w:rsidR="009B4E0A" w:rsidRPr="004B6869">
              <w:rPr>
                <w:rFonts w:ascii="Segoe UI Semilight" w:hAnsi="Segoe UI Semilight" w:cs="Segoe UI Semilight"/>
                <w:b/>
                <w:bCs/>
                <w:sz w:val="22"/>
                <w:szCs w:val="22"/>
              </w:rPr>
              <w:t xml:space="preserve"> the Ask for Angela campaign</w:t>
            </w:r>
            <w:r w:rsidRPr="004B6869">
              <w:rPr>
                <w:rFonts w:ascii="Segoe UI Semilight" w:hAnsi="Segoe UI Semilight" w:cs="Segoe UI Semilight"/>
                <w:sz w:val="22"/>
                <w:szCs w:val="22"/>
              </w:rPr>
              <w:t xml:space="preserve">, </w:t>
            </w:r>
            <w:r w:rsidR="009B4E0A" w:rsidRPr="004B6869">
              <w:rPr>
                <w:rFonts w:ascii="Segoe UI Semilight" w:hAnsi="Segoe UI Semilight" w:cs="Segoe UI Semilight"/>
                <w:sz w:val="22"/>
                <w:szCs w:val="22"/>
              </w:rPr>
              <w:t xml:space="preserve">working with Safer Sounds and </w:t>
            </w:r>
            <w:r w:rsidR="00790798">
              <w:rPr>
                <w:rFonts w:ascii="Segoe UI Semilight" w:hAnsi="Segoe UI Semilight" w:cs="Segoe UI Semilight"/>
                <w:sz w:val="22"/>
                <w:szCs w:val="22"/>
              </w:rPr>
              <w:t xml:space="preserve">bars, clubs and other </w:t>
            </w:r>
            <w:r w:rsidR="00F9383F" w:rsidRPr="004B6869">
              <w:rPr>
                <w:rFonts w:ascii="Segoe UI Semilight" w:hAnsi="Segoe UI Semilight" w:cs="Segoe UI Semilight"/>
                <w:sz w:val="22"/>
                <w:szCs w:val="22"/>
              </w:rPr>
              <w:t>night time-economy</w:t>
            </w:r>
            <w:r w:rsidR="009B4E0A" w:rsidRPr="004B6869">
              <w:rPr>
                <w:rFonts w:ascii="Segoe UI Semilight" w:hAnsi="Segoe UI Semilight" w:cs="Segoe UI Semilight"/>
                <w:sz w:val="22"/>
                <w:szCs w:val="22"/>
              </w:rPr>
              <w:t xml:space="preserve"> venues</w:t>
            </w:r>
            <w:r w:rsidRPr="004B6869">
              <w:rPr>
                <w:rFonts w:ascii="Segoe UI Semilight" w:hAnsi="Segoe UI Semilight" w:cs="Segoe UI Semilight"/>
                <w:sz w:val="22"/>
                <w:szCs w:val="22"/>
              </w:rPr>
              <w:t>. This will build on</w:t>
            </w:r>
            <w:r w:rsidR="009B4E0A" w:rsidRPr="004B6869">
              <w:rPr>
                <w:rFonts w:ascii="Segoe UI Semilight" w:hAnsi="Segoe UI Semilight" w:cs="Segoe UI Semilight"/>
                <w:sz w:val="22"/>
                <w:szCs w:val="22"/>
              </w:rPr>
              <w:t xml:space="preserve"> </w:t>
            </w:r>
            <w:r w:rsidRPr="004B6869">
              <w:rPr>
                <w:rFonts w:ascii="Segoe UI Semilight" w:hAnsi="Segoe UI Semilight" w:cs="Segoe UI Semilight"/>
                <w:sz w:val="22"/>
                <w:szCs w:val="22"/>
              </w:rPr>
              <w:t>the</w:t>
            </w:r>
            <w:r w:rsidR="009B4E0A" w:rsidRPr="004B6869">
              <w:rPr>
                <w:rFonts w:ascii="Segoe UI Semilight" w:hAnsi="Segoe UI Semilight" w:cs="Segoe UI Semilight"/>
                <w:sz w:val="22"/>
                <w:szCs w:val="22"/>
              </w:rPr>
              <w:t xml:space="preserve"> comprehensive Welfare And Vulnerability Engagement (WAVE) training </w:t>
            </w:r>
            <w:r w:rsidR="00771B62" w:rsidRPr="004B6869">
              <w:rPr>
                <w:rFonts w:ascii="Segoe UI Semilight" w:hAnsi="Segoe UI Semilight" w:cs="Segoe UI Semilight"/>
                <w:sz w:val="22"/>
                <w:szCs w:val="22"/>
              </w:rPr>
              <w:t xml:space="preserve">to frontline officers </w:t>
            </w:r>
            <w:r w:rsidRPr="004B6869">
              <w:rPr>
                <w:rFonts w:ascii="Segoe UI Semilight" w:hAnsi="Segoe UI Semilight" w:cs="Segoe UI Semilight"/>
                <w:sz w:val="22"/>
                <w:szCs w:val="22"/>
              </w:rPr>
              <w:t>that took</w:t>
            </w:r>
            <w:r w:rsidR="009B4E0A" w:rsidRPr="004B6869">
              <w:rPr>
                <w:rFonts w:ascii="Segoe UI Semilight" w:hAnsi="Segoe UI Semilight" w:cs="Segoe UI Semilight"/>
                <w:sz w:val="22"/>
                <w:szCs w:val="22"/>
              </w:rPr>
              <w:t xml:space="preserve"> place in venues across London </w:t>
            </w:r>
            <w:r w:rsidRPr="004B6869">
              <w:rPr>
                <w:rFonts w:ascii="Segoe UI Semilight" w:hAnsi="Segoe UI Semilight" w:cs="Segoe UI Semilight"/>
                <w:sz w:val="22"/>
                <w:szCs w:val="22"/>
              </w:rPr>
              <w:t>in</w:t>
            </w:r>
            <w:r w:rsidR="00771B62" w:rsidRPr="004B6869">
              <w:rPr>
                <w:rFonts w:ascii="Segoe UI Semilight" w:hAnsi="Segoe UI Semilight" w:cs="Segoe UI Semilight"/>
                <w:sz w:val="22"/>
                <w:szCs w:val="22"/>
              </w:rPr>
              <w:t xml:space="preserve"> </w:t>
            </w:r>
            <w:r w:rsidR="00363E00" w:rsidRPr="004B6869">
              <w:rPr>
                <w:rFonts w:ascii="Segoe UI Semilight" w:hAnsi="Segoe UI Semilight" w:cs="Segoe UI Semilight"/>
                <w:sz w:val="22"/>
                <w:szCs w:val="22"/>
              </w:rPr>
              <w:t>the summer</w:t>
            </w:r>
            <w:r w:rsidR="00771B62" w:rsidRPr="004B6869">
              <w:rPr>
                <w:rFonts w:ascii="Segoe UI Semilight" w:hAnsi="Segoe UI Semilight" w:cs="Segoe UI Semilight"/>
                <w:sz w:val="22"/>
                <w:szCs w:val="22"/>
              </w:rPr>
              <w:t>.</w:t>
            </w:r>
          </w:p>
          <w:p w14:paraId="1F660518" w14:textId="77777777" w:rsidR="004B6869" w:rsidRPr="004B6869" w:rsidRDefault="004B6869" w:rsidP="00363E00">
            <w:pPr>
              <w:pStyle w:val="NormalWeb"/>
              <w:spacing w:before="0" w:beforeAutospacing="0" w:after="0" w:afterAutospacing="0"/>
              <w:contextualSpacing/>
              <w:rPr>
                <w:rFonts w:ascii="Segoe UI Semilight" w:hAnsi="Segoe UI Semilight" w:cs="Segoe UI Semilight"/>
                <w:sz w:val="22"/>
                <w:szCs w:val="22"/>
              </w:rPr>
            </w:pPr>
          </w:p>
        </w:tc>
        <w:tc>
          <w:tcPr>
            <w:tcW w:w="2594" w:type="dxa"/>
          </w:tcPr>
          <w:p w14:paraId="27DE1FBE" w14:textId="77777777" w:rsidR="004F1B90" w:rsidRPr="004B6869" w:rsidRDefault="005C22AE" w:rsidP="00F83C4C">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DAC Local Policing</w:t>
            </w:r>
          </w:p>
          <w:p w14:paraId="0F749471" w14:textId="77777777" w:rsidR="00F83C4C" w:rsidRPr="004B6869" w:rsidRDefault="00C43407" w:rsidP="00F83C4C">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Q3 2021/22</w:t>
            </w:r>
          </w:p>
        </w:tc>
      </w:tr>
      <w:tr w:rsidR="00E31F83" w:rsidRPr="00F9383F" w14:paraId="2B8661C9" w14:textId="77777777" w:rsidTr="00FD017F">
        <w:tc>
          <w:tcPr>
            <w:tcW w:w="6422" w:type="dxa"/>
          </w:tcPr>
          <w:p w14:paraId="7CAB8478" w14:textId="6B3DFB0F" w:rsidR="00E31F83" w:rsidRDefault="00363E00" w:rsidP="00363E00">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are </w:t>
            </w:r>
            <w:r w:rsidR="000072A3" w:rsidRPr="004B6869">
              <w:rPr>
                <w:rFonts w:ascii="Segoe UI Semilight" w:hAnsi="Segoe UI Semilight" w:cs="Segoe UI Semilight"/>
                <w:sz w:val="22"/>
                <w:szCs w:val="22"/>
              </w:rPr>
              <w:t>piloting</w:t>
            </w:r>
            <w:r w:rsidR="00E31F83" w:rsidRPr="004B6869">
              <w:rPr>
                <w:rFonts w:ascii="Segoe UI Semilight" w:hAnsi="Segoe UI Semilight" w:cs="Segoe UI Semilight"/>
                <w:sz w:val="22"/>
                <w:szCs w:val="22"/>
              </w:rPr>
              <w:t xml:space="preserve"> </w:t>
            </w:r>
            <w:r w:rsidR="00F92238">
              <w:rPr>
                <w:rFonts w:ascii="Segoe UI Semilight" w:hAnsi="Segoe UI Semilight" w:cs="Segoe UI Semilight"/>
                <w:b/>
                <w:sz w:val="22"/>
                <w:szCs w:val="22"/>
              </w:rPr>
              <w:t>Project</w:t>
            </w:r>
            <w:r w:rsidR="00F92238" w:rsidRPr="004B6869">
              <w:rPr>
                <w:rFonts w:ascii="Segoe UI Semilight" w:hAnsi="Segoe UI Semilight" w:cs="Segoe UI Semilight"/>
                <w:b/>
                <w:sz w:val="22"/>
                <w:szCs w:val="22"/>
              </w:rPr>
              <w:t xml:space="preserve"> </w:t>
            </w:r>
            <w:r w:rsidR="00E31F83" w:rsidRPr="004B6869">
              <w:rPr>
                <w:rFonts w:ascii="Segoe UI Semilight" w:hAnsi="Segoe UI Semilight" w:cs="Segoe UI Semilight"/>
                <w:b/>
                <w:sz w:val="22"/>
                <w:szCs w:val="22"/>
              </w:rPr>
              <w:t>Vigilant</w:t>
            </w:r>
            <w:r w:rsidR="00E31F83" w:rsidRPr="004B6869">
              <w:rPr>
                <w:rFonts w:ascii="Segoe UI Semilight" w:hAnsi="Segoe UI Semilight" w:cs="Segoe UI Semilight"/>
                <w:sz w:val="22"/>
                <w:szCs w:val="22"/>
              </w:rPr>
              <w:t xml:space="preserve"> to prevent sexual offences linked to the night-time economy and to tackle predatory offending. </w:t>
            </w:r>
            <w:r w:rsidR="00177EDC" w:rsidRPr="004B6869">
              <w:rPr>
                <w:rFonts w:ascii="Segoe UI Semilight" w:hAnsi="Segoe UI Semilight" w:cs="Segoe UI Semilight"/>
                <w:sz w:val="22"/>
                <w:szCs w:val="22"/>
              </w:rPr>
              <w:t>W</w:t>
            </w:r>
            <w:r w:rsidR="00E31F83" w:rsidRPr="004B6869">
              <w:rPr>
                <w:rFonts w:ascii="Segoe UI Semilight" w:hAnsi="Segoe UI Semilight" w:cs="Segoe UI Semilight"/>
                <w:sz w:val="22"/>
                <w:szCs w:val="22"/>
              </w:rPr>
              <w:t xml:space="preserve">orking closely with community partners, </w:t>
            </w:r>
            <w:r w:rsidRPr="004B6869">
              <w:rPr>
                <w:rFonts w:ascii="Segoe UI Semilight" w:hAnsi="Segoe UI Semilight" w:cs="Segoe UI Semilight"/>
                <w:sz w:val="22"/>
                <w:szCs w:val="22"/>
              </w:rPr>
              <w:t xml:space="preserve">we aim </w:t>
            </w:r>
            <w:r w:rsidR="00E31F83" w:rsidRPr="004B6869">
              <w:rPr>
                <w:rFonts w:ascii="Segoe UI Semilight" w:hAnsi="Segoe UI Semilight" w:cs="Segoe UI Semilight"/>
                <w:sz w:val="22"/>
                <w:szCs w:val="22"/>
              </w:rPr>
              <w:t xml:space="preserve">to make </w:t>
            </w:r>
            <w:r w:rsidR="00790798">
              <w:rPr>
                <w:rFonts w:ascii="Segoe UI Semilight" w:hAnsi="Segoe UI Semilight" w:cs="Segoe UI Semilight"/>
                <w:sz w:val="22"/>
                <w:szCs w:val="22"/>
              </w:rPr>
              <w:t xml:space="preserve">busy </w:t>
            </w:r>
            <w:r w:rsidR="00177EDC" w:rsidRPr="004B6869">
              <w:rPr>
                <w:rFonts w:ascii="Segoe UI Semilight" w:hAnsi="Segoe UI Semilight" w:cs="Segoe UI Semilight"/>
                <w:sz w:val="22"/>
                <w:szCs w:val="22"/>
              </w:rPr>
              <w:t>night</w:t>
            </w:r>
            <w:r w:rsidR="00790798">
              <w:rPr>
                <w:rFonts w:ascii="Segoe UI Semilight" w:hAnsi="Segoe UI Semilight" w:cs="Segoe UI Semilight"/>
                <w:sz w:val="22"/>
                <w:szCs w:val="22"/>
              </w:rPr>
              <w:t>-</w:t>
            </w:r>
            <w:r w:rsidR="00177EDC" w:rsidRPr="004B6869">
              <w:rPr>
                <w:rFonts w:ascii="Segoe UI Semilight" w:hAnsi="Segoe UI Semilight" w:cs="Segoe UI Semilight"/>
                <w:sz w:val="22"/>
                <w:szCs w:val="22"/>
              </w:rPr>
              <w:t xml:space="preserve">time economy </w:t>
            </w:r>
            <w:r w:rsidR="00790798">
              <w:rPr>
                <w:rFonts w:ascii="Segoe UI Semilight" w:hAnsi="Segoe UI Semilight" w:cs="Segoe UI Semilight"/>
                <w:sz w:val="22"/>
                <w:szCs w:val="22"/>
              </w:rPr>
              <w:t>areas</w:t>
            </w:r>
            <w:r w:rsidR="00E31F83" w:rsidRPr="004B6869">
              <w:rPr>
                <w:rFonts w:ascii="Segoe UI Semilight" w:hAnsi="Segoe UI Semilight" w:cs="Segoe UI Semilight"/>
                <w:sz w:val="22"/>
                <w:szCs w:val="22"/>
              </w:rPr>
              <w:t xml:space="preserve"> place</w:t>
            </w:r>
            <w:r w:rsidR="00790798">
              <w:rPr>
                <w:rFonts w:ascii="Segoe UI Semilight" w:hAnsi="Segoe UI Semilight" w:cs="Segoe UI Semilight"/>
                <w:sz w:val="22"/>
                <w:szCs w:val="22"/>
              </w:rPr>
              <w:t>s</w:t>
            </w:r>
            <w:r w:rsidR="00E31F83" w:rsidRPr="004B6869">
              <w:rPr>
                <w:rFonts w:ascii="Segoe UI Semilight" w:hAnsi="Segoe UI Semilight" w:cs="Segoe UI Semilight"/>
                <w:sz w:val="22"/>
                <w:szCs w:val="22"/>
              </w:rPr>
              <w:t xml:space="preserve"> offenders</w:t>
            </w:r>
            <w:r w:rsidR="00790798">
              <w:rPr>
                <w:rFonts w:ascii="Segoe UI Semilight" w:hAnsi="Segoe UI Semilight" w:cs="Segoe UI Semilight"/>
                <w:sz w:val="22"/>
                <w:szCs w:val="22"/>
              </w:rPr>
              <w:t xml:space="preserve"> are afraid to operate</w:t>
            </w:r>
            <w:r w:rsidR="00E31F83" w:rsidRPr="004B6869">
              <w:rPr>
                <w:rFonts w:ascii="Segoe UI Semilight" w:hAnsi="Segoe UI Semilight" w:cs="Segoe UI Semilight"/>
                <w:sz w:val="22"/>
                <w:szCs w:val="22"/>
              </w:rPr>
              <w:t xml:space="preserve">. </w:t>
            </w:r>
          </w:p>
          <w:p w14:paraId="5B05DD10" w14:textId="77777777" w:rsidR="004B6869" w:rsidRPr="004B6869" w:rsidRDefault="004B6869" w:rsidP="00363E00">
            <w:pPr>
              <w:pStyle w:val="NormalWeb"/>
              <w:spacing w:before="0" w:beforeAutospacing="0" w:after="0" w:afterAutospacing="0"/>
              <w:contextualSpacing/>
              <w:rPr>
                <w:rFonts w:ascii="Segoe UI Semilight" w:hAnsi="Segoe UI Semilight" w:cs="Segoe UI Semilight"/>
                <w:bCs/>
                <w:sz w:val="22"/>
                <w:szCs w:val="22"/>
              </w:rPr>
            </w:pPr>
          </w:p>
        </w:tc>
        <w:tc>
          <w:tcPr>
            <w:tcW w:w="2594" w:type="dxa"/>
          </w:tcPr>
          <w:p w14:paraId="0AFE9731" w14:textId="77777777" w:rsidR="00E31F83" w:rsidRPr="004B6869" w:rsidRDefault="00E31F83" w:rsidP="00E31F83">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DAC Local Policing</w:t>
            </w:r>
          </w:p>
          <w:p w14:paraId="63FAE740" w14:textId="77777777" w:rsidR="00E31F83" w:rsidRPr="004B6869" w:rsidRDefault="00E31F83" w:rsidP="00D94A3E">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Q</w:t>
            </w:r>
            <w:r w:rsidR="00D94A3E">
              <w:rPr>
                <w:rFonts w:ascii="Segoe UI Semilight" w:hAnsi="Segoe UI Semilight" w:cs="Segoe UI Semilight"/>
                <w:color w:val="000000" w:themeColor="text1"/>
                <w:sz w:val="22"/>
                <w:szCs w:val="22"/>
              </w:rPr>
              <w:t>4</w:t>
            </w:r>
            <w:r w:rsidRPr="004B6869">
              <w:rPr>
                <w:rFonts w:ascii="Segoe UI Semilight" w:hAnsi="Segoe UI Semilight" w:cs="Segoe UI Semilight"/>
                <w:color w:val="000000" w:themeColor="text1"/>
                <w:sz w:val="22"/>
                <w:szCs w:val="22"/>
              </w:rPr>
              <w:t xml:space="preserve"> 2021/22</w:t>
            </w:r>
          </w:p>
        </w:tc>
      </w:tr>
      <w:tr w:rsidR="00E31F83" w:rsidRPr="00F9383F" w14:paraId="415DF730" w14:textId="77777777" w:rsidTr="00FD017F">
        <w:tc>
          <w:tcPr>
            <w:tcW w:w="6422" w:type="dxa"/>
          </w:tcPr>
          <w:p w14:paraId="5D622632" w14:textId="77777777" w:rsidR="00E31F83" w:rsidRDefault="00E31F83" w:rsidP="00363E00">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will </w:t>
            </w:r>
            <w:r w:rsidR="00363E00" w:rsidRPr="004B6869">
              <w:rPr>
                <w:rFonts w:ascii="Segoe UI Semilight" w:hAnsi="Segoe UI Semilight" w:cs="Segoe UI Semilight"/>
                <w:sz w:val="22"/>
                <w:szCs w:val="22"/>
              </w:rPr>
              <w:t xml:space="preserve">promote </w:t>
            </w:r>
            <w:r w:rsidRPr="004B6869">
              <w:rPr>
                <w:rFonts w:ascii="Segoe UI Semilight" w:hAnsi="Segoe UI Semilight" w:cs="Segoe UI Semilight"/>
                <w:sz w:val="22"/>
                <w:szCs w:val="22"/>
              </w:rPr>
              <w:t>the</w:t>
            </w:r>
            <w:r w:rsidRPr="004B6869">
              <w:rPr>
                <w:rFonts w:ascii="Segoe UI Semilight" w:hAnsi="Segoe UI Semilight" w:cs="Segoe UI Semilight"/>
                <w:b/>
                <w:sz w:val="22"/>
                <w:szCs w:val="22"/>
              </w:rPr>
              <w:t xml:space="preserve"> Mayor’s Women’s Night Safety Charter</w:t>
            </w:r>
            <w:r w:rsidRPr="004B6869">
              <w:rPr>
                <w:rFonts w:ascii="Segoe UI Semilight" w:hAnsi="Segoe UI Semilight" w:cs="Segoe UI Semilight"/>
                <w:sz w:val="22"/>
                <w:szCs w:val="22"/>
              </w:rPr>
              <w:t xml:space="preserve"> - part of City Hall’s own Violence Against Women and Girls</w:t>
            </w:r>
            <w:r w:rsidRPr="004B6869" w:rsidDel="00F551BD">
              <w:rPr>
                <w:rFonts w:ascii="Segoe UI Semilight" w:hAnsi="Segoe UI Semilight" w:cs="Segoe UI Semilight"/>
                <w:sz w:val="22"/>
                <w:szCs w:val="22"/>
              </w:rPr>
              <w:t xml:space="preserve"> </w:t>
            </w:r>
            <w:r w:rsidRPr="004B6869">
              <w:rPr>
                <w:rFonts w:ascii="Segoe UI Semilight" w:hAnsi="Segoe UI Semilight" w:cs="Segoe UI Semilight"/>
                <w:sz w:val="22"/>
                <w:szCs w:val="22"/>
              </w:rPr>
              <w:t xml:space="preserve">Strategy - by encouraging businesses to sign-up and </w:t>
            </w:r>
            <w:r w:rsidR="00790798">
              <w:rPr>
                <w:rFonts w:ascii="Segoe UI Semilight" w:hAnsi="Segoe UI Semilight" w:cs="Segoe UI Semilight"/>
                <w:sz w:val="22"/>
                <w:szCs w:val="22"/>
              </w:rPr>
              <w:t xml:space="preserve">do more to </w:t>
            </w:r>
            <w:r w:rsidRPr="004B6869">
              <w:rPr>
                <w:rFonts w:ascii="Segoe UI Semilight" w:hAnsi="Segoe UI Semilight" w:cs="Segoe UI Semilight"/>
                <w:sz w:val="22"/>
                <w:szCs w:val="22"/>
              </w:rPr>
              <w:t>further</w:t>
            </w:r>
            <w:r w:rsidR="00790798">
              <w:rPr>
                <w:rFonts w:ascii="Segoe UI Semilight" w:hAnsi="Segoe UI Semilight" w:cs="Segoe UI Semilight"/>
                <w:sz w:val="22"/>
                <w:szCs w:val="22"/>
              </w:rPr>
              <w:t xml:space="preserve"> prevent and</w:t>
            </w:r>
            <w:r w:rsidRPr="004B6869">
              <w:rPr>
                <w:rFonts w:ascii="Segoe UI Semilight" w:hAnsi="Segoe UI Semilight" w:cs="Segoe UI Semilight"/>
                <w:sz w:val="22"/>
                <w:szCs w:val="22"/>
              </w:rPr>
              <w:t xml:space="preserve"> protec</w:t>
            </w:r>
            <w:r w:rsidR="00790798">
              <w:rPr>
                <w:rFonts w:ascii="Segoe UI Semilight" w:hAnsi="Segoe UI Semilight" w:cs="Segoe UI Semilight"/>
                <w:sz w:val="22"/>
                <w:szCs w:val="22"/>
              </w:rPr>
              <w:t>t</w:t>
            </w:r>
            <w:r w:rsidRPr="004B6869">
              <w:rPr>
                <w:rFonts w:ascii="Segoe UI Semilight" w:hAnsi="Segoe UI Semilight" w:cs="Segoe UI Semilight"/>
                <w:sz w:val="22"/>
                <w:szCs w:val="22"/>
              </w:rPr>
              <w:t xml:space="preserve"> women </w:t>
            </w:r>
            <w:r w:rsidR="00790798">
              <w:rPr>
                <w:rFonts w:ascii="Segoe UI Semilight" w:hAnsi="Segoe UI Semilight" w:cs="Segoe UI Semilight"/>
                <w:sz w:val="22"/>
                <w:szCs w:val="22"/>
              </w:rPr>
              <w:t xml:space="preserve">from </w:t>
            </w:r>
            <w:r w:rsidRPr="004B6869">
              <w:rPr>
                <w:rFonts w:ascii="Segoe UI Semilight" w:hAnsi="Segoe UI Semilight" w:cs="Segoe UI Semilight"/>
                <w:sz w:val="22"/>
                <w:szCs w:val="22"/>
              </w:rPr>
              <w:t>violence.</w:t>
            </w:r>
          </w:p>
          <w:p w14:paraId="196045A0" w14:textId="77777777" w:rsidR="004B6869" w:rsidRPr="004B6869" w:rsidRDefault="004B6869" w:rsidP="00363E00">
            <w:pPr>
              <w:pStyle w:val="NormalWeb"/>
              <w:spacing w:before="0" w:beforeAutospacing="0" w:after="0" w:afterAutospacing="0"/>
              <w:contextualSpacing/>
              <w:rPr>
                <w:rFonts w:ascii="Segoe UI Semilight" w:hAnsi="Segoe UI Semilight" w:cs="Segoe UI Semilight"/>
                <w:sz w:val="22"/>
                <w:szCs w:val="22"/>
              </w:rPr>
            </w:pPr>
          </w:p>
        </w:tc>
        <w:tc>
          <w:tcPr>
            <w:tcW w:w="2594" w:type="dxa"/>
          </w:tcPr>
          <w:p w14:paraId="1D5BCF76" w14:textId="77777777" w:rsidR="00E31F83" w:rsidRPr="004B6869" w:rsidRDefault="00E31F83" w:rsidP="00E31F83">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Commander Violence Reduction</w:t>
            </w:r>
          </w:p>
          <w:p w14:paraId="6632AE84" w14:textId="77777777" w:rsidR="00E31F83" w:rsidRPr="004B6869" w:rsidRDefault="00E31F83" w:rsidP="00E31F83">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Q3 2021/22</w:t>
            </w:r>
          </w:p>
        </w:tc>
      </w:tr>
      <w:tr w:rsidR="00E31F83" w:rsidRPr="00F9383F" w14:paraId="020F51BE" w14:textId="77777777" w:rsidTr="00FD017F">
        <w:tc>
          <w:tcPr>
            <w:tcW w:w="6422" w:type="dxa"/>
          </w:tcPr>
          <w:p w14:paraId="4CE0C23B" w14:textId="77777777" w:rsidR="00E31F83" w:rsidRDefault="00E31F83" w:rsidP="009739CE">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will </w:t>
            </w:r>
            <w:r w:rsidRPr="004B6869">
              <w:rPr>
                <w:rFonts w:ascii="Segoe UI Semilight" w:hAnsi="Segoe UI Semilight" w:cs="Segoe UI Semilight"/>
                <w:b/>
                <w:sz w:val="22"/>
                <w:szCs w:val="22"/>
              </w:rPr>
              <w:t>work with licensees and event organisers</w:t>
            </w:r>
            <w:r w:rsidRPr="004B6869">
              <w:rPr>
                <w:rFonts w:ascii="Segoe UI Semilight" w:hAnsi="Segoe UI Semilight" w:cs="Segoe UI Semilight"/>
                <w:sz w:val="22"/>
                <w:szCs w:val="22"/>
              </w:rPr>
              <w:t xml:space="preserve"> to </w:t>
            </w:r>
            <w:r w:rsidR="00363E00" w:rsidRPr="004B6869">
              <w:rPr>
                <w:rFonts w:ascii="Segoe UI Semilight" w:hAnsi="Segoe UI Semilight" w:cs="Segoe UI Semilight"/>
                <w:sz w:val="22"/>
                <w:szCs w:val="22"/>
              </w:rPr>
              <w:t>enable them to respond better to female victims of violence, including</w:t>
            </w:r>
            <w:r w:rsidR="004020FB" w:rsidRPr="004B6869">
              <w:rPr>
                <w:rFonts w:ascii="Segoe UI Semilight" w:hAnsi="Segoe UI Semilight" w:cs="Segoe UI Semilight"/>
                <w:sz w:val="22"/>
                <w:szCs w:val="22"/>
              </w:rPr>
              <w:t xml:space="preserve"> through</w:t>
            </w:r>
            <w:r w:rsidRPr="004B6869">
              <w:rPr>
                <w:rFonts w:ascii="Segoe UI Semilight" w:hAnsi="Segoe UI Semilight" w:cs="Segoe UI Semilight"/>
                <w:sz w:val="22"/>
                <w:szCs w:val="22"/>
              </w:rPr>
              <w:t xml:space="preserve"> the ‘Good Night Out Campaign’.</w:t>
            </w:r>
          </w:p>
          <w:p w14:paraId="65882A72" w14:textId="77777777" w:rsidR="004B6869" w:rsidRPr="004B6869" w:rsidRDefault="004B6869" w:rsidP="009739CE">
            <w:pPr>
              <w:pStyle w:val="NormalWeb"/>
              <w:spacing w:before="0" w:beforeAutospacing="0" w:after="0" w:afterAutospacing="0"/>
              <w:contextualSpacing/>
              <w:rPr>
                <w:rFonts w:ascii="Segoe UI Semilight" w:hAnsi="Segoe UI Semilight" w:cs="Segoe UI Semilight"/>
                <w:sz w:val="22"/>
                <w:szCs w:val="22"/>
              </w:rPr>
            </w:pPr>
          </w:p>
        </w:tc>
        <w:tc>
          <w:tcPr>
            <w:tcW w:w="2594" w:type="dxa"/>
          </w:tcPr>
          <w:p w14:paraId="33D14F86" w14:textId="77777777" w:rsidR="00E31F83" w:rsidRPr="004B6869" w:rsidRDefault="00E31F83" w:rsidP="00E31F83">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Commander</w:t>
            </w:r>
            <w:r w:rsidR="008859F0" w:rsidRPr="004B6869">
              <w:rPr>
                <w:rFonts w:ascii="Segoe UI Semilight" w:hAnsi="Segoe UI Semilight" w:cs="Segoe UI Semilight"/>
                <w:color w:val="000000" w:themeColor="text1"/>
                <w:sz w:val="22"/>
                <w:szCs w:val="22"/>
              </w:rPr>
              <w:t xml:space="preserve"> Violence</w:t>
            </w:r>
            <w:r w:rsidRPr="004B6869">
              <w:rPr>
                <w:rFonts w:ascii="Segoe UI Semilight" w:hAnsi="Segoe UI Semilight" w:cs="Segoe UI Semilight"/>
                <w:color w:val="000000" w:themeColor="text1"/>
                <w:sz w:val="22"/>
                <w:szCs w:val="22"/>
              </w:rPr>
              <w:t xml:space="preserve"> Reduction</w:t>
            </w:r>
          </w:p>
          <w:p w14:paraId="7FE4A809" w14:textId="77777777" w:rsidR="00E31F83" w:rsidRPr="004B6869" w:rsidRDefault="00E31F83" w:rsidP="00D94A3E">
            <w:pPr>
              <w:pStyle w:val="NormalWeb"/>
              <w:spacing w:before="0" w:beforeAutospacing="0" w:after="0" w:afterAutospacing="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Q</w:t>
            </w:r>
            <w:r w:rsidR="00D94A3E">
              <w:rPr>
                <w:rFonts w:ascii="Segoe UI Semilight" w:hAnsi="Segoe UI Semilight" w:cs="Segoe UI Semilight"/>
                <w:color w:val="000000" w:themeColor="text1"/>
                <w:sz w:val="22"/>
                <w:szCs w:val="22"/>
              </w:rPr>
              <w:t>4</w:t>
            </w:r>
            <w:r w:rsidRPr="004B6869">
              <w:rPr>
                <w:rFonts w:ascii="Segoe UI Semilight" w:hAnsi="Segoe UI Semilight" w:cs="Segoe UI Semilight"/>
                <w:color w:val="000000" w:themeColor="text1"/>
                <w:sz w:val="22"/>
                <w:szCs w:val="22"/>
              </w:rPr>
              <w:t xml:space="preserve"> 2021/22</w:t>
            </w:r>
          </w:p>
        </w:tc>
      </w:tr>
      <w:tr w:rsidR="00E31F83" w:rsidRPr="008F3BCB" w14:paraId="6F656CB5" w14:textId="77777777" w:rsidTr="004B6869">
        <w:tc>
          <w:tcPr>
            <w:tcW w:w="9016" w:type="dxa"/>
            <w:gridSpan w:val="2"/>
            <w:shd w:val="clear" w:color="auto" w:fill="FFF2CC" w:themeFill="accent4" w:themeFillTint="33"/>
          </w:tcPr>
          <w:p w14:paraId="20BF8BDD" w14:textId="77777777" w:rsidR="00E31F83" w:rsidRPr="004B6869" w:rsidRDefault="004B6869" w:rsidP="00E31F83">
            <w:pPr>
              <w:pStyle w:val="NormalWeb"/>
              <w:spacing w:before="0" w:beforeAutospacing="0" w:after="0" w:afterAutospacing="0"/>
              <w:contextualSpacing/>
              <w:rPr>
                <w:rFonts w:ascii="Segoe UI Semilight" w:hAnsi="Segoe UI Semilight" w:cs="Segoe UI Semilight"/>
                <w:b/>
                <w:sz w:val="28"/>
                <w:szCs w:val="28"/>
              </w:rPr>
            </w:pPr>
            <w:r w:rsidRPr="004B6869">
              <w:rPr>
                <w:rFonts w:ascii="Segoe UI Semilight" w:hAnsi="Segoe UI Semilight" w:cs="Segoe UI Semilight"/>
                <w:b/>
                <w:sz w:val="28"/>
                <w:szCs w:val="28"/>
              </w:rPr>
              <w:t>Increasing officer training and capability to respond to violence against women</w:t>
            </w:r>
          </w:p>
        </w:tc>
      </w:tr>
      <w:tr w:rsidR="00E31F83" w:rsidRPr="008F3BCB" w14:paraId="437B5066" w14:textId="77777777" w:rsidTr="00FD017F">
        <w:tc>
          <w:tcPr>
            <w:tcW w:w="6422" w:type="dxa"/>
          </w:tcPr>
          <w:p w14:paraId="21086147" w14:textId="77777777" w:rsidR="00E31F83" w:rsidRDefault="00E31F83" w:rsidP="009739CE">
            <w:pPr>
              <w:pStyle w:val="NormalWeb"/>
              <w:spacing w:before="0" w:beforeAutospacing="0" w:after="0" w:afterAutospacing="0"/>
              <w:contextualSpacing/>
              <w:rPr>
                <w:rFonts w:ascii="Segoe UI Semilight" w:hAnsi="Segoe UI Semilight" w:cs="Segoe UI Semilight"/>
                <w:b/>
                <w:sz w:val="22"/>
                <w:szCs w:val="22"/>
              </w:rPr>
            </w:pPr>
            <w:r w:rsidRPr="004B6869">
              <w:rPr>
                <w:rFonts w:ascii="Segoe UI Semilight" w:hAnsi="Segoe UI Semilight" w:cs="Segoe UI Semilight"/>
                <w:sz w:val="22"/>
                <w:szCs w:val="22"/>
              </w:rPr>
              <w:t xml:space="preserve">We will complete the delivery of DA Matters training to 8,500 frontline staff to improve our initial response to domestic abuse, </w:t>
            </w:r>
            <w:r w:rsidR="000D15C5">
              <w:rPr>
                <w:rFonts w:ascii="Segoe UI Semilight" w:hAnsi="Segoe UI Semilight" w:cs="Segoe UI Semilight"/>
                <w:sz w:val="22"/>
                <w:szCs w:val="22"/>
              </w:rPr>
              <w:t xml:space="preserve">including better </w:t>
            </w:r>
            <w:r w:rsidRPr="004B6869">
              <w:rPr>
                <w:rFonts w:ascii="Segoe UI Semilight" w:hAnsi="Segoe UI Semilight" w:cs="Segoe UI Semilight"/>
                <w:sz w:val="22"/>
                <w:szCs w:val="22"/>
              </w:rPr>
              <w:t xml:space="preserve">recognising and responding to </w:t>
            </w:r>
            <w:r w:rsidRPr="004B6869">
              <w:rPr>
                <w:rFonts w:ascii="Segoe UI Semilight" w:hAnsi="Segoe UI Semilight" w:cs="Segoe UI Semilight"/>
                <w:b/>
                <w:sz w:val="22"/>
                <w:szCs w:val="22"/>
              </w:rPr>
              <w:t>coercive and controlling behaviour</w:t>
            </w:r>
            <w:r w:rsidR="004B6869">
              <w:rPr>
                <w:rFonts w:ascii="Segoe UI Semilight" w:hAnsi="Segoe UI Semilight" w:cs="Segoe UI Semilight"/>
                <w:b/>
                <w:sz w:val="22"/>
                <w:szCs w:val="22"/>
              </w:rPr>
              <w:t>.</w:t>
            </w:r>
          </w:p>
          <w:p w14:paraId="5988AEA4" w14:textId="77777777" w:rsidR="004B6869" w:rsidRPr="004B6869" w:rsidRDefault="004B6869" w:rsidP="009739CE">
            <w:pPr>
              <w:pStyle w:val="NormalWeb"/>
              <w:spacing w:before="0" w:beforeAutospacing="0" w:after="0" w:afterAutospacing="0"/>
              <w:contextualSpacing/>
              <w:rPr>
                <w:rFonts w:ascii="Segoe UI Semilight" w:hAnsi="Segoe UI Semilight" w:cs="Segoe UI Semilight"/>
                <w:i/>
                <w:sz w:val="22"/>
                <w:szCs w:val="22"/>
              </w:rPr>
            </w:pPr>
          </w:p>
        </w:tc>
        <w:tc>
          <w:tcPr>
            <w:tcW w:w="2594" w:type="dxa"/>
          </w:tcPr>
          <w:p w14:paraId="6BA0BF37" w14:textId="77777777" w:rsidR="004C0CFE" w:rsidRPr="004B6869" w:rsidRDefault="004C0CFE" w:rsidP="00E31F83">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p>
          <w:p w14:paraId="10D48191" w14:textId="77777777" w:rsidR="00E31F83" w:rsidRPr="004B6869" w:rsidRDefault="00E31F83" w:rsidP="00E31F83">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Q3 2021/22</w:t>
            </w:r>
          </w:p>
        </w:tc>
      </w:tr>
      <w:tr w:rsidR="00E31F83" w:rsidRPr="008F3BCB" w14:paraId="176FE174" w14:textId="77777777" w:rsidTr="00FD017F">
        <w:tc>
          <w:tcPr>
            <w:tcW w:w="6422" w:type="dxa"/>
            <w:shd w:val="clear" w:color="auto" w:fill="auto"/>
          </w:tcPr>
          <w:p w14:paraId="6CC81FC9" w14:textId="77777777" w:rsidR="00E31F83" w:rsidRDefault="00E31F83" w:rsidP="009739CE">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will introduce an NPCC-led Crimestoppers pilot on female genital cutting offenders, and will develop and deliver bespoke training to key officers and staff on </w:t>
            </w:r>
            <w:r w:rsidRPr="004B6869">
              <w:rPr>
                <w:rFonts w:ascii="Segoe UI Semilight" w:hAnsi="Segoe UI Semilight" w:cs="Segoe UI Semilight"/>
                <w:b/>
                <w:bCs/>
                <w:sz w:val="22"/>
                <w:szCs w:val="22"/>
              </w:rPr>
              <w:t>harmful practices</w:t>
            </w:r>
            <w:r w:rsidRPr="004B6869">
              <w:rPr>
                <w:rFonts w:ascii="Segoe UI Semilight" w:hAnsi="Segoe UI Semilight" w:cs="Segoe UI Semilight"/>
                <w:sz w:val="22"/>
                <w:szCs w:val="22"/>
              </w:rPr>
              <w:t xml:space="preserve"> to improve </w:t>
            </w:r>
            <w:r w:rsidR="009C5814">
              <w:rPr>
                <w:rFonts w:ascii="Segoe UI Semilight" w:hAnsi="Segoe UI Semilight" w:cs="Segoe UI Semilight"/>
                <w:sz w:val="22"/>
                <w:szCs w:val="22"/>
              </w:rPr>
              <w:t xml:space="preserve">our </w:t>
            </w:r>
            <w:r w:rsidRPr="004B6869">
              <w:rPr>
                <w:rFonts w:ascii="Segoe UI Semilight" w:hAnsi="Segoe UI Semilight" w:cs="Segoe UI Semilight"/>
                <w:sz w:val="22"/>
                <w:szCs w:val="22"/>
              </w:rPr>
              <w:t>investigative and safeguarding response.</w:t>
            </w:r>
          </w:p>
          <w:p w14:paraId="54784DD7" w14:textId="77777777" w:rsidR="004B6869" w:rsidRPr="004B6869" w:rsidRDefault="004B6869" w:rsidP="009739CE">
            <w:pPr>
              <w:pStyle w:val="NormalWeb"/>
              <w:spacing w:before="0" w:beforeAutospacing="0" w:after="0" w:afterAutospacing="0"/>
              <w:contextualSpacing/>
              <w:rPr>
                <w:rFonts w:ascii="Segoe UI Semilight" w:hAnsi="Segoe UI Semilight" w:cs="Segoe UI Semilight"/>
                <w:sz w:val="22"/>
                <w:szCs w:val="22"/>
                <w:highlight w:val="yellow"/>
              </w:rPr>
            </w:pPr>
          </w:p>
        </w:tc>
        <w:tc>
          <w:tcPr>
            <w:tcW w:w="2594" w:type="dxa"/>
          </w:tcPr>
          <w:p w14:paraId="264F19A2" w14:textId="77777777" w:rsidR="004C0CFE" w:rsidRPr="004B6869" w:rsidRDefault="004C0CFE" w:rsidP="00E31F83">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Commander Public Protection </w:t>
            </w:r>
          </w:p>
          <w:p w14:paraId="43971E3D" w14:textId="77777777" w:rsidR="00E31F83" w:rsidRPr="004B6869" w:rsidRDefault="00E31F83" w:rsidP="00D94A3E">
            <w:pPr>
              <w:pStyle w:val="NormalWeb"/>
              <w:spacing w:before="0" w:beforeAutospacing="0" w:after="0" w:afterAutospacing="0"/>
              <w:contextualSpacing/>
              <w:rPr>
                <w:rFonts w:ascii="Segoe UI Semilight" w:hAnsi="Segoe UI Semilight" w:cs="Segoe UI Semilight"/>
                <w:sz w:val="22"/>
                <w:szCs w:val="22"/>
                <w:highlight w:val="yellow"/>
              </w:rPr>
            </w:pPr>
            <w:r w:rsidRPr="004B6869">
              <w:rPr>
                <w:rFonts w:ascii="Segoe UI Semilight" w:hAnsi="Segoe UI Semilight" w:cs="Segoe UI Semilight"/>
                <w:sz w:val="22"/>
                <w:szCs w:val="22"/>
              </w:rPr>
              <w:t>Q</w:t>
            </w:r>
            <w:r w:rsidR="00D94A3E">
              <w:rPr>
                <w:rFonts w:ascii="Segoe UI Semilight" w:hAnsi="Segoe UI Semilight" w:cs="Segoe UI Semilight"/>
                <w:sz w:val="22"/>
                <w:szCs w:val="22"/>
              </w:rPr>
              <w:t>4</w:t>
            </w:r>
            <w:r w:rsidRPr="004B6869">
              <w:rPr>
                <w:rFonts w:ascii="Segoe UI Semilight" w:hAnsi="Segoe UI Semilight" w:cs="Segoe UI Semilight"/>
                <w:sz w:val="22"/>
                <w:szCs w:val="22"/>
              </w:rPr>
              <w:t xml:space="preserve"> 2021/22</w:t>
            </w:r>
          </w:p>
        </w:tc>
      </w:tr>
      <w:tr w:rsidR="009739CE" w:rsidRPr="008F3BCB" w14:paraId="15CD2630" w14:textId="77777777" w:rsidTr="00FD017F">
        <w:tc>
          <w:tcPr>
            <w:tcW w:w="6422" w:type="dxa"/>
            <w:shd w:val="clear" w:color="auto" w:fill="auto"/>
          </w:tcPr>
          <w:p w14:paraId="3A28EA12" w14:textId="77777777" w:rsidR="009739CE" w:rsidRDefault="009739CE" w:rsidP="009739CE">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will expand </w:t>
            </w:r>
            <w:r w:rsidRPr="004B6869">
              <w:rPr>
                <w:rFonts w:ascii="Segoe UI Semilight" w:hAnsi="Segoe UI Semilight" w:cs="Segoe UI Semilight"/>
                <w:b/>
                <w:sz w:val="22"/>
                <w:szCs w:val="22"/>
              </w:rPr>
              <w:t>Operation Limelight</w:t>
            </w:r>
            <w:r w:rsidRPr="004B6869">
              <w:rPr>
                <w:rFonts w:ascii="Segoe UI Semilight" w:hAnsi="Segoe UI Semilight" w:cs="Segoe UI Semilight"/>
                <w:sz w:val="22"/>
                <w:szCs w:val="22"/>
              </w:rPr>
              <w:t xml:space="preserve"> </w:t>
            </w:r>
            <w:r w:rsidR="002218DD">
              <w:rPr>
                <w:rFonts w:ascii="Segoe UI Semilight" w:hAnsi="Segoe UI Semilight" w:cs="Segoe UI Semilight"/>
                <w:sz w:val="22"/>
                <w:szCs w:val="22"/>
              </w:rPr>
              <w:t>at</w:t>
            </w:r>
            <w:r w:rsidR="000D15C5">
              <w:rPr>
                <w:rFonts w:ascii="Segoe UI Semilight" w:hAnsi="Segoe UI Semilight" w:cs="Segoe UI Semilight"/>
                <w:sz w:val="22"/>
                <w:szCs w:val="22"/>
              </w:rPr>
              <w:t xml:space="preserve"> international airports and stations in London</w:t>
            </w:r>
            <w:r w:rsidR="002218DD">
              <w:rPr>
                <w:rFonts w:ascii="Segoe UI Semilight" w:hAnsi="Segoe UI Semilight" w:cs="Segoe UI Semilight"/>
                <w:sz w:val="22"/>
                <w:szCs w:val="22"/>
              </w:rPr>
              <w:t xml:space="preserve"> </w:t>
            </w:r>
            <w:r w:rsidRPr="004B6869">
              <w:rPr>
                <w:rFonts w:ascii="Segoe UI Semilight" w:hAnsi="Segoe UI Semilight" w:cs="Segoe UI Semilight"/>
                <w:sz w:val="22"/>
                <w:szCs w:val="22"/>
              </w:rPr>
              <w:t xml:space="preserve">- which focuses on raising awareness of forced marriage and female genital cutting offences, and safeguarding potential victims. We will </w:t>
            </w:r>
            <w:r w:rsidR="000D15C5">
              <w:rPr>
                <w:rFonts w:ascii="Segoe UI Semilight" w:hAnsi="Segoe UI Semilight" w:cs="Segoe UI Semilight"/>
                <w:sz w:val="22"/>
                <w:szCs w:val="22"/>
              </w:rPr>
              <w:t>work</w:t>
            </w:r>
            <w:r w:rsidR="000D15C5" w:rsidRPr="004B6869">
              <w:rPr>
                <w:rFonts w:ascii="Segoe UI Semilight" w:hAnsi="Segoe UI Semilight" w:cs="Segoe UI Semilight"/>
                <w:sz w:val="22"/>
                <w:szCs w:val="22"/>
              </w:rPr>
              <w:t xml:space="preserve"> </w:t>
            </w:r>
            <w:r w:rsidRPr="004B6869">
              <w:rPr>
                <w:rFonts w:ascii="Segoe UI Semilight" w:hAnsi="Segoe UI Semilight" w:cs="Segoe UI Semilight"/>
                <w:sz w:val="22"/>
                <w:szCs w:val="22"/>
              </w:rPr>
              <w:t>closely with international criminal justice agencies to identify and share best practice and intelligence on risk and vulnerability.</w:t>
            </w:r>
          </w:p>
          <w:p w14:paraId="4EA88097" w14:textId="77777777" w:rsidR="004B6869" w:rsidRPr="004B6869" w:rsidRDefault="004B6869" w:rsidP="009739CE">
            <w:pPr>
              <w:pStyle w:val="NormalWeb"/>
              <w:spacing w:before="0" w:beforeAutospacing="0" w:after="0" w:afterAutospacing="0"/>
              <w:contextualSpacing/>
              <w:rPr>
                <w:rFonts w:ascii="Segoe UI Semilight" w:hAnsi="Segoe UI Semilight" w:cs="Segoe UI Semilight"/>
                <w:sz w:val="22"/>
                <w:szCs w:val="22"/>
              </w:rPr>
            </w:pPr>
          </w:p>
        </w:tc>
        <w:tc>
          <w:tcPr>
            <w:tcW w:w="2594" w:type="dxa"/>
          </w:tcPr>
          <w:p w14:paraId="315A08B5" w14:textId="77777777" w:rsidR="009739CE" w:rsidRPr="004B6869" w:rsidRDefault="009739CE" w:rsidP="009739CE">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Commander Public Protection </w:t>
            </w:r>
          </w:p>
          <w:p w14:paraId="660CD826" w14:textId="77777777" w:rsidR="009739CE" w:rsidRPr="004B6869" w:rsidRDefault="009739CE" w:rsidP="009739CE">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Q3 2021/22</w:t>
            </w:r>
          </w:p>
        </w:tc>
      </w:tr>
      <w:tr w:rsidR="00E31F83" w:rsidRPr="00F9383F" w14:paraId="36AED069" w14:textId="77777777" w:rsidTr="00FD017F">
        <w:tc>
          <w:tcPr>
            <w:tcW w:w="6422" w:type="dxa"/>
          </w:tcPr>
          <w:p w14:paraId="7A3EC6FE" w14:textId="77777777" w:rsidR="00E31F83" w:rsidRDefault="00E31F83" w:rsidP="007A37EC">
            <w:pPr>
              <w:rPr>
                <w:rFonts w:ascii="Segoe UI Semilight" w:hAnsi="Segoe UI Semilight" w:cs="Segoe UI Semilight"/>
                <w:iCs/>
              </w:rPr>
            </w:pPr>
            <w:r w:rsidRPr="004B6869">
              <w:rPr>
                <w:rFonts w:ascii="Segoe UI Semilight" w:hAnsi="Segoe UI Semilight" w:cs="Segoe UI Semilight"/>
              </w:rPr>
              <w:t xml:space="preserve">The Law Commission is due to make final recommendations later this year on whether </w:t>
            </w:r>
            <w:r w:rsidRPr="004B6869">
              <w:rPr>
                <w:rFonts w:ascii="Segoe UI Semilight" w:hAnsi="Segoe UI Semilight" w:cs="Segoe UI Semilight"/>
                <w:b/>
              </w:rPr>
              <w:t xml:space="preserve">misogyny (and other gender-based offences) </w:t>
            </w:r>
            <w:r w:rsidRPr="004B6869">
              <w:rPr>
                <w:rFonts w:ascii="Segoe UI Semilight" w:hAnsi="Segoe UI Semilight" w:cs="Segoe UI Semilight"/>
              </w:rPr>
              <w:t>should be recorded</w:t>
            </w:r>
            <w:r w:rsidRPr="004B6869">
              <w:rPr>
                <w:rFonts w:ascii="Segoe UI Semilight" w:hAnsi="Segoe UI Semilight" w:cs="Segoe UI Semilight"/>
                <w:b/>
              </w:rPr>
              <w:t xml:space="preserve"> as hate crime</w:t>
            </w:r>
            <w:r w:rsidRPr="004B6869">
              <w:rPr>
                <w:rFonts w:ascii="Segoe UI Semilight" w:hAnsi="Segoe UI Semilight" w:cs="Segoe UI Semilight"/>
              </w:rPr>
              <w:t xml:space="preserve">. To ensure we are </w:t>
            </w:r>
            <w:r w:rsidR="007A37EC" w:rsidRPr="004B6869">
              <w:rPr>
                <w:rFonts w:ascii="Segoe UI Semilight" w:hAnsi="Segoe UI Semilight" w:cs="Segoe UI Semilight"/>
              </w:rPr>
              <w:t xml:space="preserve">sufficiently </w:t>
            </w:r>
            <w:r w:rsidRPr="004B6869">
              <w:rPr>
                <w:rFonts w:ascii="Segoe UI Semilight" w:hAnsi="Segoe UI Semilight" w:cs="Segoe UI Semilight"/>
              </w:rPr>
              <w:t>prepared</w:t>
            </w:r>
            <w:r w:rsidR="007A37EC" w:rsidRPr="004B6869">
              <w:rPr>
                <w:rFonts w:ascii="Segoe UI Semilight" w:hAnsi="Segoe UI Semilight" w:cs="Segoe UI Semilight"/>
              </w:rPr>
              <w:t xml:space="preserve"> should any changes be recommended</w:t>
            </w:r>
            <w:r w:rsidRPr="004B6869">
              <w:rPr>
                <w:rFonts w:ascii="Segoe UI Semilight" w:hAnsi="Segoe UI Semilight" w:cs="Segoe UI Semilight"/>
              </w:rPr>
              <w:t xml:space="preserve">, we will commence work to assess the extent of possible changes required to our systems. </w:t>
            </w:r>
            <w:r w:rsidRPr="004B6869">
              <w:rPr>
                <w:rFonts w:ascii="Segoe UI Semilight" w:hAnsi="Segoe UI Semilight" w:cs="Segoe UI Semilight"/>
                <w:iCs/>
              </w:rPr>
              <w:t>We would urge any woman or girl facing harassment, intimidation or any other crime to come forward and report it, regardless of the motivation.  We will take it seriously.</w:t>
            </w:r>
          </w:p>
          <w:p w14:paraId="5564EA05" w14:textId="77777777" w:rsidR="004B6869" w:rsidRPr="004B6869" w:rsidRDefault="004B6869" w:rsidP="007A37EC">
            <w:pPr>
              <w:rPr>
                <w:rFonts w:ascii="Segoe UI Semilight" w:hAnsi="Segoe UI Semilight" w:cs="Segoe UI Semilight"/>
                <w:i/>
                <w:iCs/>
              </w:rPr>
            </w:pPr>
          </w:p>
        </w:tc>
        <w:tc>
          <w:tcPr>
            <w:tcW w:w="2594" w:type="dxa"/>
          </w:tcPr>
          <w:p w14:paraId="1B72A373" w14:textId="77777777" w:rsidR="00E31F83" w:rsidRPr="004B6869" w:rsidRDefault="004C0CFE" w:rsidP="00E31F83">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p>
          <w:p w14:paraId="17F54042" w14:textId="77777777" w:rsidR="00E31F83" w:rsidRPr="004B6869" w:rsidRDefault="00E31F83" w:rsidP="00E31F83">
            <w:pPr>
              <w:pStyle w:val="NormalWeb"/>
              <w:spacing w:before="0" w:beforeAutospacing="0" w:after="0" w:afterAutospacing="0"/>
              <w:contextualSpacing/>
              <w:rPr>
                <w:rFonts w:ascii="Segoe UI Semilight" w:hAnsi="Segoe UI Semilight" w:cs="Segoe UI Semilight"/>
                <w:sz w:val="22"/>
                <w:szCs w:val="22"/>
                <w:highlight w:val="yellow"/>
              </w:rPr>
            </w:pPr>
            <w:r w:rsidRPr="004B6869">
              <w:rPr>
                <w:rFonts w:ascii="Segoe UI Semilight" w:hAnsi="Segoe UI Semilight" w:cs="Segoe UI Semilight"/>
                <w:sz w:val="22"/>
                <w:szCs w:val="22"/>
              </w:rPr>
              <w:t>Q4 2021/22</w:t>
            </w:r>
          </w:p>
        </w:tc>
      </w:tr>
      <w:tr w:rsidR="00E31F83" w:rsidRPr="00F9383F" w14:paraId="21047415" w14:textId="77777777" w:rsidTr="00FD017F">
        <w:tc>
          <w:tcPr>
            <w:tcW w:w="6422" w:type="dxa"/>
          </w:tcPr>
          <w:p w14:paraId="6B7E1AF7" w14:textId="77777777" w:rsidR="00E31F83" w:rsidRPr="009C5814" w:rsidRDefault="009739CE" w:rsidP="009739CE">
            <w:pPr>
              <w:pStyle w:val="NormalWeb"/>
              <w:spacing w:after="0"/>
              <w:contextualSpacing/>
              <w:rPr>
                <w:rFonts w:ascii="Segoe UI Semilight" w:hAnsi="Segoe UI Semilight" w:cs="Segoe UI Semilight"/>
                <w:color w:val="000000" w:themeColor="text1"/>
                <w:sz w:val="22"/>
                <w:szCs w:val="22"/>
              </w:rPr>
            </w:pPr>
            <w:r w:rsidRPr="009C5814">
              <w:rPr>
                <w:rFonts w:ascii="Segoe UI Semilight" w:hAnsi="Segoe UI Semilight" w:cs="Segoe UI Semilight"/>
                <w:color w:val="000000" w:themeColor="text1"/>
                <w:sz w:val="22"/>
                <w:szCs w:val="22"/>
              </w:rPr>
              <w:t>We</w:t>
            </w:r>
            <w:r w:rsidR="00E31F83" w:rsidRPr="009C5814">
              <w:rPr>
                <w:rFonts w:ascii="Segoe UI Semilight" w:hAnsi="Segoe UI Semilight" w:cs="Segoe UI Semilight"/>
                <w:color w:val="000000" w:themeColor="text1"/>
                <w:sz w:val="22"/>
                <w:szCs w:val="22"/>
              </w:rPr>
              <w:t xml:space="preserve"> </w:t>
            </w:r>
            <w:r w:rsidRPr="009C5814">
              <w:rPr>
                <w:rFonts w:ascii="Segoe UI Semilight" w:hAnsi="Segoe UI Semilight" w:cs="Segoe UI Semilight"/>
                <w:color w:val="000000" w:themeColor="text1"/>
                <w:sz w:val="22"/>
                <w:szCs w:val="22"/>
              </w:rPr>
              <w:t>are</w:t>
            </w:r>
            <w:r w:rsidR="00E31F83" w:rsidRPr="009C5814">
              <w:rPr>
                <w:rFonts w:ascii="Segoe UI Semilight" w:hAnsi="Segoe UI Semilight" w:cs="Segoe UI Semilight"/>
                <w:color w:val="000000" w:themeColor="text1"/>
                <w:sz w:val="22"/>
                <w:szCs w:val="22"/>
              </w:rPr>
              <w:t xml:space="preserve"> introducing a </w:t>
            </w:r>
            <w:r w:rsidR="00E31F83" w:rsidRPr="009C5814">
              <w:rPr>
                <w:rFonts w:ascii="Segoe UI Semilight" w:hAnsi="Segoe UI Semilight" w:cs="Segoe UI Semilight"/>
                <w:b/>
                <w:color w:val="000000" w:themeColor="text1"/>
                <w:sz w:val="22"/>
                <w:szCs w:val="22"/>
              </w:rPr>
              <w:t>Digital Media Investigator</w:t>
            </w:r>
            <w:r w:rsidR="00E31F83" w:rsidRPr="009C5814">
              <w:rPr>
                <w:rFonts w:ascii="Segoe UI Semilight" w:hAnsi="Segoe UI Semilight" w:cs="Segoe UI Semilight"/>
                <w:color w:val="000000" w:themeColor="text1"/>
                <w:sz w:val="22"/>
                <w:szCs w:val="22"/>
              </w:rPr>
              <w:t xml:space="preserve"> course</w:t>
            </w:r>
            <w:r w:rsidRPr="009C5814">
              <w:rPr>
                <w:rFonts w:ascii="Segoe UI Semilight" w:hAnsi="Segoe UI Semilight" w:cs="Segoe UI Semilight"/>
                <w:color w:val="000000" w:themeColor="text1"/>
                <w:sz w:val="22"/>
                <w:szCs w:val="22"/>
              </w:rPr>
              <w:t xml:space="preserve"> to improve expertise</w:t>
            </w:r>
            <w:r w:rsidR="00E31F83" w:rsidRPr="009C5814">
              <w:rPr>
                <w:rFonts w:ascii="Segoe UI Semilight" w:hAnsi="Segoe UI Semilight" w:cs="Segoe UI Semilight"/>
                <w:color w:val="000000" w:themeColor="text1"/>
                <w:sz w:val="22"/>
                <w:szCs w:val="22"/>
              </w:rPr>
              <w:t xml:space="preserve"> and </w:t>
            </w:r>
            <w:r w:rsidR="009C5814" w:rsidRPr="009C5814">
              <w:rPr>
                <w:rFonts w:ascii="Segoe UI Semilight" w:hAnsi="Segoe UI Semilight" w:cs="Segoe UI Semilight"/>
                <w:sz w:val="22"/>
                <w:szCs w:val="22"/>
              </w:rPr>
              <w:t>support to all officers with the skills necessary to investigate</w:t>
            </w:r>
            <w:r w:rsidR="000D15C5">
              <w:rPr>
                <w:rFonts w:ascii="Segoe UI Semilight" w:hAnsi="Segoe UI Semilight" w:cs="Segoe UI Semilight"/>
                <w:sz w:val="22"/>
                <w:szCs w:val="22"/>
              </w:rPr>
              <w:t xml:space="preserve"> violence against women and girls, including better</w:t>
            </w:r>
            <w:r w:rsidR="009C5814" w:rsidRPr="009C5814">
              <w:rPr>
                <w:rFonts w:ascii="Segoe UI Semilight" w:hAnsi="Segoe UI Semilight" w:cs="Segoe UI Semilight"/>
                <w:sz w:val="22"/>
                <w:szCs w:val="22"/>
              </w:rPr>
              <w:t xml:space="preserve"> manag</w:t>
            </w:r>
            <w:r w:rsidR="000D15C5">
              <w:rPr>
                <w:rFonts w:ascii="Segoe UI Semilight" w:hAnsi="Segoe UI Semilight" w:cs="Segoe UI Semilight"/>
                <w:sz w:val="22"/>
                <w:szCs w:val="22"/>
              </w:rPr>
              <w:t>ing</w:t>
            </w:r>
            <w:r w:rsidR="009C5814" w:rsidRPr="009C5814">
              <w:rPr>
                <w:rFonts w:ascii="Segoe UI Semilight" w:hAnsi="Segoe UI Semilight" w:cs="Segoe UI Semilight"/>
                <w:sz w:val="22"/>
                <w:szCs w:val="22"/>
              </w:rPr>
              <w:t xml:space="preserve"> digital and cyber evidence</w:t>
            </w:r>
            <w:r w:rsidR="000D15C5">
              <w:rPr>
                <w:rFonts w:ascii="Segoe UI Semilight" w:hAnsi="Segoe UI Semilight" w:cs="Segoe UI Semilight"/>
                <w:sz w:val="22"/>
                <w:szCs w:val="22"/>
              </w:rPr>
              <w:t>.</w:t>
            </w:r>
          </w:p>
          <w:p w14:paraId="5FDD793A" w14:textId="77777777" w:rsidR="004B6869" w:rsidRPr="004B6869" w:rsidRDefault="004B6869" w:rsidP="009739CE">
            <w:pPr>
              <w:pStyle w:val="NormalWeb"/>
              <w:spacing w:after="0"/>
              <w:contextualSpacing/>
              <w:rPr>
                <w:rFonts w:ascii="Segoe UI Semilight" w:hAnsi="Segoe UI Semilight" w:cs="Segoe UI Semilight"/>
                <w:sz w:val="22"/>
                <w:szCs w:val="22"/>
              </w:rPr>
            </w:pPr>
          </w:p>
        </w:tc>
        <w:tc>
          <w:tcPr>
            <w:tcW w:w="2594" w:type="dxa"/>
          </w:tcPr>
          <w:p w14:paraId="4E809DE1" w14:textId="77777777" w:rsidR="008859F0" w:rsidRPr="004B6869" w:rsidRDefault="004C0CFE" w:rsidP="00E31F83">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p>
          <w:p w14:paraId="3735AB96" w14:textId="77777777" w:rsidR="00E31F83" w:rsidRPr="004B6869" w:rsidRDefault="00E31F83" w:rsidP="00D94A3E">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w:t>
            </w:r>
            <w:r w:rsidR="00D94A3E">
              <w:rPr>
                <w:rFonts w:ascii="Segoe UI Semilight" w:hAnsi="Segoe UI Semilight" w:cs="Segoe UI Semilight"/>
                <w:sz w:val="22"/>
                <w:szCs w:val="22"/>
              </w:rPr>
              <w:t>4</w:t>
            </w:r>
            <w:r w:rsidRPr="004B6869">
              <w:rPr>
                <w:rFonts w:ascii="Segoe UI Semilight" w:hAnsi="Segoe UI Semilight" w:cs="Segoe UI Semilight"/>
                <w:sz w:val="22"/>
                <w:szCs w:val="22"/>
              </w:rPr>
              <w:t xml:space="preserve"> 2021/22</w:t>
            </w:r>
          </w:p>
        </w:tc>
      </w:tr>
    </w:tbl>
    <w:p w14:paraId="42E61442" w14:textId="77777777" w:rsidR="00BD508F" w:rsidRPr="008F3BCB" w:rsidRDefault="00BD508F" w:rsidP="0023616C">
      <w:pPr>
        <w:pStyle w:val="NormalWeb"/>
        <w:spacing w:before="0" w:beforeAutospacing="0" w:after="0" w:afterAutospacing="0"/>
        <w:contextualSpacing/>
        <w:rPr>
          <w:rFonts w:ascii="Arial" w:hAnsi="Arial" w:cs="Arial"/>
          <w:sz w:val="20"/>
          <w:szCs w:val="22"/>
        </w:rPr>
      </w:pPr>
    </w:p>
    <w:p w14:paraId="0FA3FE86" w14:textId="77777777" w:rsidR="009B4E0A" w:rsidRPr="008F3BCB" w:rsidRDefault="009B4E0A">
      <w:pPr>
        <w:rPr>
          <w:rFonts w:ascii="Arial" w:eastAsiaTheme="majorEastAsia" w:hAnsi="Arial" w:cs="Arial"/>
          <w:b/>
          <w:color w:val="5B9BD5" w:themeColor="accent1"/>
          <w:sz w:val="28"/>
          <w:szCs w:val="32"/>
        </w:rPr>
      </w:pPr>
      <w:r w:rsidRPr="008F3BCB">
        <w:rPr>
          <w:rFonts w:ascii="Arial" w:hAnsi="Arial" w:cs="Arial"/>
          <w:sz w:val="20"/>
        </w:rPr>
        <w:br w:type="page"/>
      </w:r>
    </w:p>
    <w:p w14:paraId="2168064A" w14:textId="77777777" w:rsidR="008E213C" w:rsidRPr="008F3BCB" w:rsidRDefault="00BF3BA1" w:rsidP="00653D8F">
      <w:pPr>
        <w:pStyle w:val="Heading1"/>
        <w:numPr>
          <w:ilvl w:val="0"/>
          <w:numId w:val="40"/>
        </w:numPr>
      </w:pPr>
      <w:bookmarkStart w:id="7" w:name="_Toc86742116"/>
      <w:r>
        <w:t>Working with our partners and with women to improve prevention and victim care</w:t>
      </w:r>
      <w:bookmarkEnd w:id="7"/>
    </w:p>
    <w:tbl>
      <w:tblPr>
        <w:tblStyle w:val="TableGrid"/>
        <w:tblW w:w="0" w:type="auto"/>
        <w:tblLook w:val="04A0" w:firstRow="1" w:lastRow="0" w:firstColumn="1" w:lastColumn="0" w:noHBand="0" w:noVBand="1"/>
      </w:tblPr>
      <w:tblGrid>
        <w:gridCol w:w="6891"/>
        <w:gridCol w:w="2125"/>
      </w:tblGrid>
      <w:tr w:rsidR="00FB4681" w:rsidRPr="00FB4681" w14:paraId="7FF1C3C2" w14:textId="77777777" w:rsidTr="00FB4681">
        <w:tc>
          <w:tcPr>
            <w:tcW w:w="9016" w:type="dxa"/>
            <w:gridSpan w:val="2"/>
            <w:shd w:val="clear" w:color="auto" w:fill="002060"/>
          </w:tcPr>
          <w:p w14:paraId="2EC613C9" w14:textId="77777777" w:rsidR="00FB4681" w:rsidRPr="00FB4681" w:rsidRDefault="00FB4681" w:rsidP="00FB4681">
            <w:pPr>
              <w:pStyle w:val="NormalWeb"/>
              <w:spacing w:before="0" w:beforeAutospacing="0" w:after="0" w:afterAutospacing="0"/>
              <w:contextualSpacing/>
              <w:rPr>
                <w:rFonts w:ascii="Segoe UI Semilight" w:hAnsi="Segoe UI Semilight" w:cs="Segoe UI Semilight"/>
                <w:b/>
                <w:color w:val="FFFFFF" w:themeColor="background1"/>
                <w:sz w:val="28"/>
                <w:szCs w:val="28"/>
              </w:rPr>
            </w:pPr>
            <w:r w:rsidRPr="00FB4681">
              <w:rPr>
                <w:rFonts w:ascii="Segoe UI Semilight" w:hAnsi="Segoe UI Semilight" w:cs="Segoe UI Semilight"/>
                <w:b/>
                <w:color w:val="FFFFFF" w:themeColor="background1"/>
                <w:sz w:val="28"/>
                <w:szCs w:val="28"/>
              </w:rPr>
              <w:t>Our ambition</w:t>
            </w:r>
          </w:p>
        </w:tc>
      </w:tr>
      <w:tr w:rsidR="001A229F" w:rsidRPr="00FB4681" w14:paraId="280B63B2" w14:textId="77777777" w:rsidTr="00FB4681">
        <w:tc>
          <w:tcPr>
            <w:tcW w:w="9016" w:type="dxa"/>
            <w:gridSpan w:val="2"/>
            <w:shd w:val="clear" w:color="auto" w:fill="FFFFFF" w:themeFill="background1"/>
          </w:tcPr>
          <w:p w14:paraId="42B00051" w14:textId="77777777" w:rsidR="006700B5" w:rsidRDefault="006700B5" w:rsidP="001B30A5">
            <w:pPr>
              <w:pStyle w:val="CommentText"/>
              <w:rPr>
                <w:rFonts w:ascii="Segoe UI Semilight" w:eastAsiaTheme="minorHAnsi" w:hAnsi="Segoe UI Semilight" w:cs="Segoe UI Semilight"/>
                <w:sz w:val="22"/>
                <w:szCs w:val="22"/>
                <w:lang w:eastAsia="en-GB"/>
              </w:rPr>
            </w:pPr>
          </w:p>
          <w:p w14:paraId="16ED6429" w14:textId="1863AB51" w:rsidR="001B30A5" w:rsidRPr="006700B5" w:rsidRDefault="001B30A5" w:rsidP="001B30A5">
            <w:pPr>
              <w:pStyle w:val="CommentText"/>
              <w:rPr>
                <w:rFonts w:ascii="Segoe UI Semilight" w:hAnsi="Segoe UI Semilight" w:cs="Segoe UI Semilight"/>
                <w:sz w:val="22"/>
                <w:szCs w:val="22"/>
              </w:rPr>
            </w:pPr>
            <w:r w:rsidRPr="006700B5">
              <w:rPr>
                <w:rFonts w:ascii="Segoe UI Semilight" w:hAnsi="Segoe UI Semilight" w:cs="Segoe UI Semilight"/>
                <w:sz w:val="22"/>
                <w:szCs w:val="22"/>
              </w:rPr>
              <w:t>We do not want women and girls to suffer from violence and abuse so we will do more to prevent these crimes occurring. On the occasions where it has not been possible to prevent a crime occurring we will protect victims from further abuse and ensure they are well supported.  We want to be at the forefront of innovation and spearheading improvements in these areas. This includes increasing how we maximise the use of forensic opportunities and how we use data to help us identify trends and risks so that we can intervene and how we access and use digital evidence, with less negative impact on victims.</w:t>
            </w:r>
          </w:p>
          <w:p w14:paraId="4A57DECE" w14:textId="06506A8E" w:rsidR="001B30A5" w:rsidRPr="00FB4681" w:rsidRDefault="001B30A5" w:rsidP="00472221">
            <w:pPr>
              <w:pStyle w:val="NormalWeb"/>
              <w:spacing w:before="0" w:beforeAutospacing="0" w:after="0" w:afterAutospacing="0"/>
              <w:contextualSpacing/>
              <w:rPr>
                <w:rFonts w:ascii="Segoe UI Semilight" w:hAnsi="Segoe UI Semilight" w:cs="Segoe UI Semilight"/>
                <w:sz w:val="22"/>
                <w:szCs w:val="22"/>
              </w:rPr>
            </w:pPr>
          </w:p>
        </w:tc>
      </w:tr>
      <w:tr w:rsidR="00FB4681" w:rsidRPr="00FB4681" w14:paraId="0C285262" w14:textId="77777777" w:rsidTr="00D94A3E">
        <w:tc>
          <w:tcPr>
            <w:tcW w:w="9016" w:type="dxa"/>
            <w:gridSpan w:val="2"/>
            <w:shd w:val="clear" w:color="auto" w:fill="FFD966" w:themeFill="accent4" w:themeFillTint="99"/>
          </w:tcPr>
          <w:p w14:paraId="57FC7BDB" w14:textId="77777777" w:rsidR="00FB4681" w:rsidRPr="00FB4681" w:rsidRDefault="00FB4681" w:rsidP="00D94A3E">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Recently implemented changes</w:t>
            </w:r>
          </w:p>
        </w:tc>
      </w:tr>
      <w:tr w:rsidR="001A229F" w:rsidRPr="00FB4681" w14:paraId="0549884C" w14:textId="77777777" w:rsidTr="00FB4681">
        <w:tc>
          <w:tcPr>
            <w:tcW w:w="9016" w:type="dxa"/>
            <w:gridSpan w:val="2"/>
            <w:shd w:val="clear" w:color="auto" w:fill="FFF2CC" w:themeFill="accent4" w:themeFillTint="33"/>
          </w:tcPr>
          <w:p w14:paraId="01ED3A92" w14:textId="77777777" w:rsidR="004B6869" w:rsidRDefault="004B6869" w:rsidP="00153BE5">
            <w:pPr>
              <w:pStyle w:val="NormalWeb"/>
              <w:spacing w:before="0" w:beforeAutospacing="0" w:after="0" w:afterAutospacing="0"/>
              <w:contextualSpacing/>
              <w:rPr>
                <w:rFonts w:ascii="Segoe UI Semilight" w:hAnsi="Segoe UI Semilight" w:cs="Segoe UI Semilight"/>
                <w:sz w:val="22"/>
                <w:szCs w:val="22"/>
              </w:rPr>
            </w:pPr>
          </w:p>
          <w:p w14:paraId="04EC92AA" w14:textId="77777777" w:rsidR="00D05510" w:rsidRPr="00FB4681" w:rsidRDefault="00D05510" w:rsidP="00153BE5">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Working closely with the Crown Prosecution Service</w:t>
            </w:r>
            <w:r w:rsidR="00B17028">
              <w:rPr>
                <w:rFonts w:ascii="Segoe UI Semilight" w:hAnsi="Segoe UI Semilight" w:cs="Segoe UI Semilight"/>
                <w:sz w:val="22"/>
                <w:szCs w:val="22"/>
              </w:rPr>
              <w:t xml:space="preserve"> (CPS)</w:t>
            </w:r>
            <w:r w:rsidRPr="00FB4681">
              <w:rPr>
                <w:rFonts w:ascii="Segoe UI Semilight" w:hAnsi="Segoe UI Semilight" w:cs="Segoe UI Semilight"/>
                <w:sz w:val="22"/>
                <w:szCs w:val="22"/>
              </w:rPr>
              <w:t xml:space="preserve">, </w:t>
            </w:r>
            <w:r w:rsidR="00574C06" w:rsidRPr="00FB4681">
              <w:rPr>
                <w:rFonts w:ascii="Segoe UI Semilight" w:hAnsi="Segoe UI Semilight" w:cs="Segoe UI Semilight"/>
                <w:sz w:val="22"/>
                <w:szCs w:val="22"/>
              </w:rPr>
              <w:t>we have</w:t>
            </w:r>
            <w:r w:rsidRPr="00FB4681">
              <w:rPr>
                <w:rFonts w:ascii="Segoe UI Semilight" w:hAnsi="Segoe UI Semilight" w:cs="Segoe UI Semilight"/>
                <w:sz w:val="22"/>
                <w:szCs w:val="22"/>
              </w:rPr>
              <w:t xml:space="preserve"> </w:t>
            </w:r>
            <w:r w:rsidR="00574C06" w:rsidRPr="00FB4681">
              <w:rPr>
                <w:rFonts w:ascii="Segoe UI Semilight" w:hAnsi="Segoe UI Semilight" w:cs="Segoe UI Semilight"/>
                <w:sz w:val="22"/>
                <w:szCs w:val="22"/>
              </w:rPr>
              <w:t xml:space="preserve">together </w:t>
            </w:r>
            <w:r w:rsidRPr="00FB4681">
              <w:rPr>
                <w:rFonts w:ascii="Segoe UI Semilight" w:hAnsi="Segoe UI Semilight" w:cs="Segoe UI Semilight"/>
                <w:sz w:val="22"/>
                <w:szCs w:val="22"/>
              </w:rPr>
              <w:t xml:space="preserve">begun to reduce the time that passes between a rape allegation and an outcome being achieved. This has included the use of </w:t>
            </w:r>
            <w:r w:rsidRPr="000072A3">
              <w:rPr>
                <w:rFonts w:ascii="Segoe UI Semilight" w:hAnsi="Segoe UI Semilight" w:cs="Segoe UI Semilight"/>
                <w:b/>
                <w:sz w:val="22"/>
                <w:szCs w:val="22"/>
              </w:rPr>
              <w:t>Early Investigative Advice surgeries</w:t>
            </w:r>
            <w:r w:rsidRPr="00FB4681">
              <w:rPr>
                <w:rFonts w:ascii="Segoe UI Semilight" w:hAnsi="Segoe UI Semilight" w:cs="Segoe UI Semilight"/>
                <w:sz w:val="22"/>
                <w:szCs w:val="22"/>
              </w:rPr>
              <w:t xml:space="preserve">, joint-workshops and monthly oversight meetings. </w:t>
            </w:r>
          </w:p>
          <w:p w14:paraId="02C329E7" w14:textId="77777777" w:rsidR="00D05510" w:rsidRPr="00FB4681" w:rsidRDefault="00D05510" w:rsidP="00153BE5">
            <w:pPr>
              <w:pStyle w:val="NormalWeb"/>
              <w:spacing w:before="0" w:beforeAutospacing="0" w:after="0" w:afterAutospacing="0"/>
              <w:contextualSpacing/>
              <w:rPr>
                <w:rFonts w:ascii="Segoe UI Semilight" w:hAnsi="Segoe UI Semilight" w:cs="Segoe UI Semilight"/>
                <w:sz w:val="22"/>
                <w:szCs w:val="22"/>
              </w:rPr>
            </w:pPr>
          </w:p>
          <w:p w14:paraId="142B387C" w14:textId="77777777" w:rsidR="00D05510" w:rsidRPr="00FB4681" w:rsidRDefault="00574C06" w:rsidP="00153BE5">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We are working hard through the</w:t>
            </w:r>
            <w:r w:rsidR="00153BE5" w:rsidRPr="00FB4681">
              <w:rPr>
                <w:rFonts w:ascii="Segoe UI Semilight" w:hAnsi="Segoe UI Semilight" w:cs="Segoe UI Semilight"/>
                <w:sz w:val="22"/>
                <w:szCs w:val="22"/>
              </w:rPr>
              <w:t xml:space="preserve"> ‘</w:t>
            </w:r>
            <w:r w:rsidR="00153BE5" w:rsidRPr="000072A3">
              <w:rPr>
                <w:rFonts w:ascii="Segoe UI Semilight" w:hAnsi="Segoe UI Semilight" w:cs="Segoe UI Semilight"/>
                <w:b/>
                <w:sz w:val="22"/>
                <w:szCs w:val="22"/>
              </w:rPr>
              <w:t>Rape Pan-London Partnership’</w:t>
            </w:r>
            <w:r w:rsidR="00153BE5" w:rsidRPr="00FB4681">
              <w:rPr>
                <w:rFonts w:ascii="Segoe UI Semilight" w:hAnsi="Segoe UI Semilight" w:cs="Segoe UI Semilight"/>
                <w:sz w:val="22"/>
                <w:szCs w:val="22"/>
              </w:rPr>
              <w:t xml:space="preserve"> </w:t>
            </w:r>
            <w:r w:rsidRPr="00FB4681">
              <w:rPr>
                <w:rFonts w:ascii="Segoe UI Semilight" w:hAnsi="Segoe UI Semilight" w:cs="Segoe UI Semilight"/>
                <w:sz w:val="22"/>
                <w:szCs w:val="22"/>
              </w:rPr>
              <w:t xml:space="preserve">with </w:t>
            </w:r>
            <w:r w:rsidR="00153BE5" w:rsidRPr="00FB4681">
              <w:rPr>
                <w:rFonts w:ascii="Segoe UI Semilight" w:hAnsi="Segoe UI Semilight" w:cs="Segoe UI Semilight"/>
                <w:sz w:val="22"/>
                <w:szCs w:val="22"/>
              </w:rPr>
              <w:t>stakeholder</w:t>
            </w:r>
            <w:r w:rsidRPr="00FB4681">
              <w:rPr>
                <w:rFonts w:ascii="Segoe UI Semilight" w:hAnsi="Segoe UI Semilight" w:cs="Segoe UI Semilight"/>
                <w:sz w:val="22"/>
                <w:szCs w:val="22"/>
              </w:rPr>
              <w:t xml:space="preserve">s </w:t>
            </w:r>
            <w:r w:rsidR="00153BE5" w:rsidRPr="00FB4681">
              <w:rPr>
                <w:rFonts w:ascii="Segoe UI Semilight" w:hAnsi="Segoe UI Semilight" w:cs="Segoe UI Semilight"/>
                <w:sz w:val="22"/>
                <w:szCs w:val="22"/>
              </w:rPr>
              <w:t>to</w:t>
            </w:r>
            <w:r w:rsidRPr="00FB4681">
              <w:rPr>
                <w:rFonts w:ascii="Segoe UI Semilight" w:hAnsi="Segoe UI Semilight" w:cs="Segoe UI Semilight"/>
                <w:sz w:val="22"/>
                <w:szCs w:val="22"/>
              </w:rPr>
              <w:t xml:space="preserve"> improve our</w:t>
            </w:r>
            <w:r w:rsidR="009C5814">
              <w:rPr>
                <w:rFonts w:ascii="Segoe UI Semilight" w:hAnsi="Segoe UI Semilight" w:cs="Segoe UI Semilight"/>
                <w:sz w:val="22"/>
                <w:szCs w:val="22"/>
              </w:rPr>
              <w:t xml:space="preserve"> collective response to victims and </w:t>
            </w:r>
            <w:r w:rsidRPr="00FB4681">
              <w:rPr>
                <w:rFonts w:ascii="Segoe UI Semilight" w:hAnsi="Segoe UI Semilight" w:cs="Segoe UI Semilight"/>
                <w:sz w:val="22"/>
                <w:szCs w:val="22"/>
              </w:rPr>
              <w:t>survivors of rape.</w:t>
            </w:r>
            <w:r w:rsidR="00153BE5" w:rsidRPr="00FB4681">
              <w:rPr>
                <w:rFonts w:ascii="Segoe UI Semilight" w:hAnsi="Segoe UI Semilight" w:cs="Segoe UI Semilight"/>
                <w:sz w:val="22"/>
                <w:szCs w:val="22"/>
              </w:rPr>
              <w:t xml:space="preserve"> </w:t>
            </w:r>
          </w:p>
          <w:p w14:paraId="5922B2C2" w14:textId="77777777" w:rsidR="00D05510" w:rsidRPr="00FB4681" w:rsidRDefault="00D05510" w:rsidP="00153BE5">
            <w:pPr>
              <w:pStyle w:val="NormalWeb"/>
              <w:spacing w:before="0" w:beforeAutospacing="0" w:after="0" w:afterAutospacing="0"/>
              <w:contextualSpacing/>
              <w:rPr>
                <w:rFonts w:ascii="Segoe UI Semilight" w:hAnsi="Segoe UI Semilight" w:cs="Segoe UI Semilight"/>
                <w:sz w:val="22"/>
                <w:szCs w:val="22"/>
              </w:rPr>
            </w:pPr>
          </w:p>
          <w:p w14:paraId="2330B1DF" w14:textId="77777777" w:rsidR="00153BE5" w:rsidRPr="00FB4681" w:rsidRDefault="00153BE5" w:rsidP="00153BE5">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W</w:t>
            </w:r>
            <w:r w:rsidR="00574C06" w:rsidRPr="00FB4681">
              <w:rPr>
                <w:rFonts w:ascii="Segoe UI Semilight" w:hAnsi="Segoe UI Semilight" w:cs="Segoe UI Semilight"/>
                <w:sz w:val="22"/>
                <w:szCs w:val="22"/>
              </w:rPr>
              <w:t xml:space="preserve">orking with </w:t>
            </w:r>
            <w:r w:rsidRPr="000072A3">
              <w:rPr>
                <w:rFonts w:ascii="Segoe UI Semilight" w:hAnsi="Segoe UI Semilight" w:cs="Segoe UI Semilight"/>
                <w:b/>
                <w:sz w:val="22"/>
                <w:szCs w:val="22"/>
              </w:rPr>
              <w:t>Lighthouse</w:t>
            </w:r>
            <w:r w:rsidR="00574C06" w:rsidRPr="00FB4681">
              <w:rPr>
                <w:rFonts w:ascii="Segoe UI Semilight" w:hAnsi="Segoe UI Semilight" w:cs="Segoe UI Semilight"/>
                <w:sz w:val="22"/>
                <w:szCs w:val="22"/>
              </w:rPr>
              <w:t xml:space="preserve"> </w:t>
            </w:r>
            <w:r w:rsidRPr="00FB4681">
              <w:rPr>
                <w:rFonts w:ascii="Segoe UI Semilight" w:hAnsi="Segoe UI Semilight" w:cs="Segoe UI Semilight"/>
                <w:sz w:val="22"/>
                <w:szCs w:val="22"/>
              </w:rPr>
              <w:t>(a structure funded by the Home Office, NHS England, M</w:t>
            </w:r>
            <w:r w:rsidR="00B17028">
              <w:rPr>
                <w:rFonts w:ascii="Segoe UI Semilight" w:hAnsi="Segoe UI Semilight" w:cs="Segoe UI Semilight"/>
                <w:sz w:val="22"/>
                <w:szCs w:val="22"/>
              </w:rPr>
              <w:t>ayor’s Office for Police and Crime</w:t>
            </w:r>
            <w:r w:rsidRPr="00FB4681">
              <w:rPr>
                <w:rFonts w:ascii="Segoe UI Semilight" w:hAnsi="Segoe UI Semilight" w:cs="Segoe UI Semilight"/>
                <w:sz w:val="22"/>
                <w:szCs w:val="22"/>
              </w:rPr>
              <w:t xml:space="preserve"> and the Department for Education that supports young victims of sexual abuse and their famil</w:t>
            </w:r>
            <w:r w:rsidR="00B17028">
              <w:rPr>
                <w:rFonts w:ascii="Segoe UI Semilight" w:hAnsi="Segoe UI Semilight" w:cs="Segoe UI Semilight"/>
                <w:sz w:val="22"/>
                <w:szCs w:val="22"/>
              </w:rPr>
              <w:t>ies</w:t>
            </w:r>
            <w:r w:rsidRPr="00FB4681">
              <w:rPr>
                <w:rFonts w:ascii="Segoe UI Semilight" w:hAnsi="Segoe UI Semilight" w:cs="Segoe UI Semilight"/>
                <w:sz w:val="22"/>
                <w:szCs w:val="22"/>
              </w:rPr>
              <w:t>) and the CPS</w:t>
            </w:r>
            <w:r w:rsidR="00574C06" w:rsidRPr="00FB4681">
              <w:rPr>
                <w:rFonts w:ascii="Segoe UI Semilight" w:hAnsi="Segoe UI Semilight" w:cs="Segoe UI Semilight"/>
                <w:sz w:val="22"/>
                <w:szCs w:val="22"/>
              </w:rPr>
              <w:t>, we are</w:t>
            </w:r>
            <w:r w:rsidR="00134CFF" w:rsidRPr="00FB4681">
              <w:rPr>
                <w:rFonts w:ascii="Segoe UI Semilight" w:hAnsi="Segoe UI Semilight" w:cs="Segoe UI Semilight"/>
                <w:sz w:val="22"/>
                <w:szCs w:val="22"/>
              </w:rPr>
              <w:t xml:space="preserve"> </w:t>
            </w:r>
            <w:r w:rsidRPr="00FB4681">
              <w:rPr>
                <w:rFonts w:ascii="Segoe UI Semilight" w:hAnsi="Segoe UI Semilight" w:cs="Segoe UI Semilight"/>
                <w:sz w:val="22"/>
                <w:szCs w:val="22"/>
              </w:rPr>
              <w:t>review</w:t>
            </w:r>
            <w:r w:rsidR="00574C06" w:rsidRPr="00FB4681">
              <w:rPr>
                <w:rFonts w:ascii="Segoe UI Semilight" w:hAnsi="Segoe UI Semilight" w:cs="Segoe UI Semilight"/>
                <w:sz w:val="22"/>
                <w:szCs w:val="22"/>
              </w:rPr>
              <w:t>ing</w:t>
            </w:r>
            <w:r w:rsidRPr="00FB4681">
              <w:rPr>
                <w:rFonts w:ascii="Segoe UI Semilight" w:hAnsi="Segoe UI Semilight" w:cs="Segoe UI Semilight"/>
                <w:sz w:val="22"/>
                <w:szCs w:val="22"/>
              </w:rPr>
              <w:t xml:space="preserve"> and</w:t>
            </w:r>
            <w:r w:rsidR="00B17028">
              <w:rPr>
                <w:rFonts w:ascii="Segoe UI Semilight" w:hAnsi="Segoe UI Semilight" w:cs="Segoe UI Semilight"/>
                <w:sz w:val="22"/>
                <w:szCs w:val="22"/>
              </w:rPr>
              <w:t xml:space="preserve"> prioritising </w:t>
            </w:r>
            <w:r w:rsidR="00134CFF" w:rsidRPr="00FB4681">
              <w:rPr>
                <w:rFonts w:ascii="Segoe UI Semilight" w:hAnsi="Segoe UI Semilight" w:cs="Segoe UI Semilight"/>
                <w:sz w:val="22"/>
                <w:szCs w:val="22"/>
              </w:rPr>
              <w:t xml:space="preserve">referred </w:t>
            </w:r>
            <w:r w:rsidRPr="00FB4681">
              <w:rPr>
                <w:rFonts w:ascii="Segoe UI Semilight" w:hAnsi="Segoe UI Semilight" w:cs="Segoe UI Semilight"/>
                <w:sz w:val="22"/>
                <w:szCs w:val="22"/>
              </w:rPr>
              <w:t>cases of child rape</w:t>
            </w:r>
            <w:r w:rsidR="00B17028">
              <w:rPr>
                <w:rFonts w:ascii="Segoe UI Semilight" w:hAnsi="Segoe UI Semilight" w:cs="Segoe UI Semilight"/>
                <w:sz w:val="22"/>
                <w:szCs w:val="22"/>
              </w:rPr>
              <w:t xml:space="preserve"> so they are </w:t>
            </w:r>
            <w:r w:rsidR="0028219C">
              <w:rPr>
                <w:rFonts w:ascii="Segoe UI Semilight" w:hAnsi="Segoe UI Semilight" w:cs="Segoe UI Semilight"/>
                <w:sz w:val="22"/>
                <w:szCs w:val="22"/>
              </w:rPr>
              <w:t>progressed more quickly</w:t>
            </w:r>
            <w:r w:rsidRPr="00FB4681">
              <w:rPr>
                <w:rFonts w:ascii="Segoe UI Semilight" w:hAnsi="Segoe UI Semilight" w:cs="Segoe UI Semilight"/>
                <w:sz w:val="22"/>
                <w:szCs w:val="22"/>
              </w:rPr>
              <w:t>.</w:t>
            </w:r>
          </w:p>
          <w:p w14:paraId="1E248B8F" w14:textId="77777777" w:rsidR="00153BE5" w:rsidRPr="00FB4681" w:rsidRDefault="00153BE5" w:rsidP="00153BE5">
            <w:pPr>
              <w:pStyle w:val="NormalWeb"/>
              <w:spacing w:before="0" w:beforeAutospacing="0" w:after="0" w:afterAutospacing="0"/>
              <w:contextualSpacing/>
              <w:rPr>
                <w:rFonts w:ascii="Segoe UI Semilight" w:hAnsi="Segoe UI Semilight" w:cs="Segoe UI Semilight"/>
                <w:sz w:val="22"/>
                <w:szCs w:val="22"/>
              </w:rPr>
            </w:pPr>
          </w:p>
          <w:p w14:paraId="7B0AB4BA" w14:textId="77777777" w:rsidR="00153BE5" w:rsidRPr="00FB4681" w:rsidRDefault="00134CFF" w:rsidP="00153BE5">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Through</w:t>
            </w:r>
            <w:r w:rsidR="00153BE5" w:rsidRPr="00FB4681">
              <w:rPr>
                <w:rFonts w:ascii="Segoe UI Semilight" w:hAnsi="Segoe UI Semilight" w:cs="Segoe UI Semilight"/>
                <w:sz w:val="22"/>
                <w:szCs w:val="22"/>
              </w:rPr>
              <w:t xml:space="preserve"> </w:t>
            </w:r>
            <w:r w:rsidR="00153BE5" w:rsidRPr="00FB4681">
              <w:rPr>
                <w:rFonts w:ascii="Segoe UI Semilight" w:hAnsi="Segoe UI Semilight" w:cs="Segoe UI Semilight"/>
                <w:b/>
                <w:sz w:val="22"/>
                <w:szCs w:val="22"/>
              </w:rPr>
              <w:t>Operation Aegis</w:t>
            </w:r>
            <w:r w:rsidRPr="00FB4681">
              <w:rPr>
                <w:rFonts w:ascii="Segoe UI Semilight" w:hAnsi="Segoe UI Semilight" w:cs="Segoe UI Semilight"/>
                <w:sz w:val="22"/>
                <w:szCs w:val="22"/>
              </w:rPr>
              <w:t>, we are better</w:t>
            </w:r>
            <w:r w:rsidRPr="00FB4681">
              <w:rPr>
                <w:rFonts w:ascii="Segoe UI Semilight" w:hAnsi="Segoe UI Semilight" w:cs="Segoe UI Semilight"/>
                <w:b/>
                <w:sz w:val="22"/>
                <w:szCs w:val="22"/>
              </w:rPr>
              <w:t xml:space="preserve"> </w:t>
            </w:r>
            <w:r w:rsidR="00590232" w:rsidRPr="00FB4681">
              <w:rPr>
                <w:rFonts w:ascii="Segoe UI Semilight" w:hAnsi="Segoe UI Semilight" w:cs="Segoe UI Semilight"/>
                <w:sz w:val="22"/>
                <w:szCs w:val="22"/>
              </w:rPr>
              <w:t>identifying and managing risk</w:t>
            </w:r>
            <w:r w:rsidRPr="00FB4681">
              <w:rPr>
                <w:rFonts w:ascii="Segoe UI Semilight" w:hAnsi="Segoe UI Semilight" w:cs="Segoe UI Semilight"/>
                <w:sz w:val="22"/>
                <w:szCs w:val="22"/>
              </w:rPr>
              <w:t xml:space="preserve"> for missing people, child exploitation, child abuse, online child sexual abuse &amp; exploitation, domestic abuse, and rape &amp; serious sexual offences</w:t>
            </w:r>
            <w:r w:rsidR="0028219C">
              <w:rPr>
                <w:rFonts w:ascii="Segoe UI Semilight" w:hAnsi="Segoe UI Semilight" w:cs="Segoe UI Semilight"/>
                <w:sz w:val="22"/>
                <w:szCs w:val="22"/>
              </w:rPr>
              <w:t>;</w:t>
            </w:r>
            <w:r w:rsidR="00590232" w:rsidRPr="00FB4681">
              <w:rPr>
                <w:rFonts w:ascii="Segoe UI Semilight" w:hAnsi="Segoe UI Semilight" w:cs="Segoe UI Semilight"/>
                <w:sz w:val="22"/>
                <w:szCs w:val="22"/>
              </w:rPr>
              <w:t xml:space="preserve"> </w:t>
            </w:r>
            <w:r w:rsidRPr="00FB4681">
              <w:rPr>
                <w:rFonts w:ascii="Segoe UI Semilight" w:hAnsi="Segoe UI Semilight" w:cs="Segoe UI Semilight"/>
                <w:sz w:val="22"/>
                <w:szCs w:val="22"/>
              </w:rPr>
              <w:t>and improving</w:t>
            </w:r>
            <w:r w:rsidR="00590232" w:rsidRPr="00FB4681">
              <w:rPr>
                <w:rFonts w:ascii="Segoe UI Semilight" w:hAnsi="Segoe UI Semilight" w:cs="Segoe UI Semilight"/>
                <w:sz w:val="22"/>
                <w:szCs w:val="22"/>
              </w:rPr>
              <w:t xml:space="preserve"> outcomes</w:t>
            </w:r>
            <w:r w:rsidR="00153BE5" w:rsidRPr="00FB4681">
              <w:rPr>
                <w:rFonts w:ascii="Segoe UI Semilight" w:hAnsi="Segoe UI Semilight" w:cs="Segoe UI Semilight"/>
                <w:sz w:val="22"/>
                <w:szCs w:val="22"/>
              </w:rPr>
              <w:t>.</w:t>
            </w:r>
          </w:p>
          <w:p w14:paraId="64C44438" w14:textId="77777777" w:rsidR="00153BE5" w:rsidRPr="00FB4681" w:rsidRDefault="00153BE5" w:rsidP="00153BE5">
            <w:pPr>
              <w:pStyle w:val="NormalWeb"/>
              <w:spacing w:before="0" w:beforeAutospacing="0" w:after="0" w:afterAutospacing="0"/>
              <w:contextualSpacing/>
              <w:rPr>
                <w:rFonts w:ascii="Segoe UI Semilight" w:hAnsi="Segoe UI Semilight" w:cs="Segoe UI Semilight"/>
                <w:sz w:val="22"/>
                <w:szCs w:val="22"/>
              </w:rPr>
            </w:pPr>
          </w:p>
          <w:p w14:paraId="587A13E6" w14:textId="349826AC" w:rsidR="00590232" w:rsidRDefault="00153BE5" w:rsidP="00153BE5">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W</w:t>
            </w:r>
            <w:r w:rsidR="001A229F" w:rsidRPr="00FB4681">
              <w:rPr>
                <w:rFonts w:ascii="Segoe UI Semilight" w:hAnsi="Segoe UI Semilight" w:cs="Segoe UI Semilight"/>
                <w:sz w:val="22"/>
                <w:szCs w:val="22"/>
              </w:rPr>
              <w:t>e</w:t>
            </w:r>
            <w:r w:rsidRPr="00FB4681">
              <w:rPr>
                <w:rFonts w:ascii="Segoe UI Semilight" w:hAnsi="Segoe UI Semilight" w:cs="Segoe UI Semilight"/>
                <w:sz w:val="22"/>
                <w:szCs w:val="22"/>
              </w:rPr>
              <w:t xml:space="preserve"> </w:t>
            </w:r>
            <w:r w:rsidR="001A229F" w:rsidRPr="00FB4681">
              <w:rPr>
                <w:rFonts w:ascii="Segoe UI Semilight" w:hAnsi="Segoe UI Semilight" w:cs="Segoe UI Semilight"/>
                <w:sz w:val="22"/>
                <w:szCs w:val="22"/>
              </w:rPr>
              <w:t xml:space="preserve">launched </w:t>
            </w:r>
            <w:r w:rsidR="001A229F" w:rsidRPr="00FB4681">
              <w:rPr>
                <w:rFonts w:ascii="Segoe UI Semilight" w:hAnsi="Segoe UI Semilight" w:cs="Segoe UI Semilight"/>
                <w:b/>
                <w:sz w:val="22"/>
                <w:szCs w:val="22"/>
              </w:rPr>
              <w:t>online reporting for domestic abuse</w:t>
            </w:r>
            <w:r w:rsidRPr="00FB4681">
              <w:rPr>
                <w:rFonts w:ascii="Segoe UI Semilight" w:hAnsi="Segoe UI Semilight" w:cs="Segoe UI Semilight"/>
                <w:sz w:val="22"/>
                <w:szCs w:val="22"/>
              </w:rPr>
              <w:t xml:space="preserve"> </w:t>
            </w:r>
            <w:r w:rsidR="001A229F" w:rsidRPr="00FB4681">
              <w:rPr>
                <w:rFonts w:ascii="Segoe UI Semilight" w:hAnsi="Segoe UI Semilight" w:cs="Segoe UI Semilight"/>
                <w:sz w:val="22"/>
                <w:szCs w:val="22"/>
              </w:rPr>
              <w:t>that enables victims</w:t>
            </w:r>
            <w:r w:rsidR="00134CFF" w:rsidRPr="00FB4681">
              <w:rPr>
                <w:rFonts w:ascii="Segoe UI Semilight" w:hAnsi="Segoe UI Semilight" w:cs="Segoe UI Semilight"/>
                <w:sz w:val="22"/>
                <w:szCs w:val="22"/>
              </w:rPr>
              <w:t>, including those who may be unable to contact via the telephone, attend a police station or have officers attend their home,</w:t>
            </w:r>
            <w:r w:rsidR="001A229F" w:rsidRPr="00FB4681">
              <w:rPr>
                <w:rFonts w:ascii="Segoe UI Semilight" w:hAnsi="Segoe UI Semilight" w:cs="Segoe UI Semilight"/>
                <w:sz w:val="22"/>
                <w:szCs w:val="22"/>
              </w:rPr>
              <w:t xml:space="preserve"> to report matters in a fast, safe way. </w:t>
            </w:r>
          </w:p>
          <w:p w14:paraId="130F81DA" w14:textId="77777777" w:rsidR="00272008" w:rsidRPr="00FB4681" w:rsidRDefault="00272008" w:rsidP="00272008">
            <w:pPr>
              <w:pStyle w:val="NormalWeb"/>
              <w:rPr>
                <w:rFonts w:ascii="Segoe UI Semilight" w:hAnsi="Segoe UI Semilight" w:cs="Segoe UI Semilight"/>
                <w:sz w:val="22"/>
                <w:szCs w:val="22"/>
              </w:rPr>
            </w:pPr>
            <w:r w:rsidRPr="00FB4681">
              <w:rPr>
                <w:rFonts w:ascii="Segoe UI Semilight" w:hAnsi="Segoe UI Semilight" w:cs="Segoe UI Semilight"/>
                <w:sz w:val="22"/>
                <w:szCs w:val="22"/>
              </w:rPr>
              <w:t xml:space="preserve">All schools are offered a named </w:t>
            </w:r>
            <w:r w:rsidRPr="00FB4681">
              <w:rPr>
                <w:rFonts w:ascii="Segoe UI Semilight" w:hAnsi="Segoe UI Semilight" w:cs="Segoe UI Semilight"/>
                <w:b/>
                <w:sz w:val="22"/>
                <w:szCs w:val="22"/>
              </w:rPr>
              <w:t>schools officer</w:t>
            </w:r>
            <w:r w:rsidRPr="00FB4681">
              <w:rPr>
                <w:rFonts w:ascii="Segoe UI Semilight" w:hAnsi="Segoe UI Semilight" w:cs="Segoe UI Semilight"/>
                <w:sz w:val="22"/>
                <w:szCs w:val="22"/>
              </w:rPr>
              <w:t xml:space="preserve"> contact in their local BCU. These officers work in partnership with the school to develop strategies to </w:t>
            </w:r>
            <w:r w:rsidRPr="00FB4681">
              <w:rPr>
                <w:rFonts w:ascii="Segoe UI Semilight" w:hAnsi="Segoe UI Semilight" w:cs="Segoe UI Semilight"/>
                <w:bCs/>
                <w:sz w:val="22"/>
                <w:szCs w:val="22"/>
              </w:rPr>
              <w:t>keep young people safe</w:t>
            </w:r>
            <w:r w:rsidRPr="00FB4681">
              <w:rPr>
                <w:rFonts w:ascii="Segoe UI Semilight" w:hAnsi="Segoe UI Semilight" w:cs="Segoe UI Semilight"/>
                <w:sz w:val="22"/>
                <w:szCs w:val="22"/>
              </w:rPr>
              <w:t xml:space="preserve">, including on issues related to violence against women and girls. </w:t>
            </w:r>
          </w:p>
          <w:p w14:paraId="49378993" w14:textId="77777777" w:rsidR="00831A92" w:rsidRPr="00FB4681" w:rsidRDefault="001A229F" w:rsidP="00153BE5">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We delivered training to </w:t>
            </w:r>
            <w:r w:rsidRPr="000072A3">
              <w:rPr>
                <w:rFonts w:ascii="Segoe UI Semilight" w:hAnsi="Segoe UI Semilight" w:cs="Segoe UI Semilight"/>
                <w:b/>
                <w:sz w:val="22"/>
                <w:szCs w:val="22"/>
              </w:rPr>
              <w:t>Safer Schools</w:t>
            </w:r>
            <w:r w:rsidR="0028219C">
              <w:rPr>
                <w:rFonts w:ascii="Segoe UI Semilight" w:hAnsi="Segoe UI Semilight" w:cs="Segoe UI Semilight"/>
                <w:b/>
                <w:sz w:val="22"/>
                <w:szCs w:val="22"/>
              </w:rPr>
              <w:t>’</w:t>
            </w:r>
            <w:r w:rsidRPr="000072A3">
              <w:rPr>
                <w:rFonts w:ascii="Segoe UI Semilight" w:hAnsi="Segoe UI Semilight" w:cs="Segoe UI Semilight"/>
                <w:b/>
                <w:sz w:val="22"/>
                <w:szCs w:val="22"/>
              </w:rPr>
              <w:t xml:space="preserve"> officers</w:t>
            </w:r>
            <w:r w:rsidRPr="00FB4681">
              <w:rPr>
                <w:rFonts w:ascii="Segoe UI Semilight" w:hAnsi="Segoe UI Semilight" w:cs="Segoe UI Semilight"/>
                <w:sz w:val="22"/>
                <w:szCs w:val="22"/>
              </w:rPr>
              <w:t xml:space="preserve"> </w:t>
            </w:r>
            <w:r w:rsidR="00E73117" w:rsidRPr="00FB4681">
              <w:rPr>
                <w:rFonts w:ascii="Segoe UI Semilight" w:hAnsi="Segoe UI Semilight" w:cs="Segoe UI Semilight"/>
                <w:sz w:val="22"/>
                <w:szCs w:val="22"/>
              </w:rPr>
              <w:t>with</w:t>
            </w:r>
            <w:r w:rsidRPr="00FB4681">
              <w:rPr>
                <w:rFonts w:ascii="Segoe UI Semilight" w:hAnsi="Segoe UI Semilight" w:cs="Segoe UI Semilight"/>
                <w:sz w:val="22"/>
                <w:szCs w:val="22"/>
              </w:rPr>
              <w:t xml:space="preserve"> Tender, a charity working with young people to prevent domestic abuse</w:t>
            </w:r>
            <w:r w:rsidR="00590232" w:rsidRPr="00FB4681">
              <w:rPr>
                <w:rFonts w:ascii="Segoe UI Semilight" w:hAnsi="Segoe UI Semilight" w:cs="Segoe UI Semilight"/>
                <w:sz w:val="22"/>
                <w:szCs w:val="22"/>
              </w:rPr>
              <w:t>,</w:t>
            </w:r>
            <w:r w:rsidRPr="00FB4681">
              <w:rPr>
                <w:rFonts w:ascii="Segoe UI Semilight" w:hAnsi="Segoe UI Semilight" w:cs="Segoe UI Semilight"/>
                <w:sz w:val="22"/>
                <w:szCs w:val="22"/>
              </w:rPr>
              <w:t xml:space="preserve"> and we delivered </w:t>
            </w:r>
            <w:r w:rsidR="00D419BC" w:rsidRPr="00FB4681">
              <w:rPr>
                <w:rFonts w:ascii="Segoe UI Semilight" w:hAnsi="Segoe UI Semilight" w:cs="Segoe UI Semilight"/>
                <w:sz w:val="22"/>
                <w:szCs w:val="22"/>
              </w:rPr>
              <w:t xml:space="preserve">specialist workshops </w:t>
            </w:r>
            <w:r w:rsidRPr="00FB4681">
              <w:rPr>
                <w:rFonts w:ascii="Segoe UI Semilight" w:hAnsi="Segoe UI Semilight" w:cs="Segoe UI Semilight"/>
                <w:sz w:val="22"/>
                <w:szCs w:val="22"/>
              </w:rPr>
              <w:t xml:space="preserve">to investigators within the professional standards command on police </w:t>
            </w:r>
            <w:r w:rsidR="00E73117" w:rsidRPr="00FB4681">
              <w:rPr>
                <w:rFonts w:ascii="Segoe UI Semilight" w:hAnsi="Segoe UI Semilight" w:cs="Segoe UI Semilight"/>
                <w:sz w:val="22"/>
                <w:szCs w:val="22"/>
              </w:rPr>
              <w:t>perpetrators of domestic abuse.</w:t>
            </w:r>
          </w:p>
          <w:p w14:paraId="586E841E" w14:textId="77777777" w:rsidR="00831A92" w:rsidRPr="00FB4681" w:rsidRDefault="00831A92" w:rsidP="00153BE5">
            <w:pPr>
              <w:pStyle w:val="NormalWeb"/>
              <w:spacing w:before="0" w:beforeAutospacing="0" w:after="0" w:afterAutospacing="0"/>
              <w:contextualSpacing/>
              <w:rPr>
                <w:rFonts w:ascii="Segoe UI Semilight" w:hAnsi="Segoe UI Semilight" w:cs="Segoe UI Semilight"/>
                <w:b/>
                <w:sz w:val="22"/>
                <w:szCs w:val="22"/>
              </w:rPr>
            </w:pPr>
            <w:r w:rsidRPr="00FB4681">
              <w:rPr>
                <w:rFonts w:ascii="Segoe UI Semilight" w:hAnsi="Segoe UI Semilight" w:cs="Segoe UI Semilight"/>
                <w:b/>
                <w:sz w:val="22"/>
                <w:szCs w:val="22"/>
              </w:rPr>
              <w:t>Youth engagement officers</w:t>
            </w:r>
            <w:r w:rsidRPr="00FB4681">
              <w:rPr>
                <w:rFonts w:ascii="Segoe UI Semilight" w:hAnsi="Segoe UI Semilight" w:cs="Segoe UI Semilight"/>
                <w:sz w:val="22"/>
                <w:szCs w:val="22"/>
              </w:rPr>
              <w:t xml:space="preserve"> </w:t>
            </w:r>
            <w:r w:rsidR="00134CFF" w:rsidRPr="00FB4681">
              <w:rPr>
                <w:rFonts w:ascii="Segoe UI Semilight" w:hAnsi="Segoe UI Semilight" w:cs="Segoe UI Semilight"/>
                <w:sz w:val="22"/>
                <w:szCs w:val="22"/>
              </w:rPr>
              <w:t xml:space="preserve">work </w:t>
            </w:r>
            <w:r w:rsidRPr="00FB4681">
              <w:rPr>
                <w:rFonts w:ascii="Segoe UI Semilight" w:hAnsi="Segoe UI Semilight" w:cs="Segoe UI Semilight"/>
                <w:sz w:val="22"/>
                <w:szCs w:val="22"/>
              </w:rPr>
              <w:t>closely with local communities to help keep young people safe, build relationships and promote positive engagement though local activities such as sport.</w:t>
            </w:r>
          </w:p>
          <w:p w14:paraId="22CF4A7E" w14:textId="77777777" w:rsidR="00643397" w:rsidRPr="00FB4681" w:rsidRDefault="00643397" w:rsidP="00153BE5">
            <w:pPr>
              <w:pStyle w:val="NormalWeb"/>
              <w:spacing w:before="0" w:beforeAutospacing="0" w:after="0" w:afterAutospacing="0"/>
              <w:contextualSpacing/>
              <w:rPr>
                <w:rFonts w:ascii="Segoe UI Semilight" w:hAnsi="Segoe UI Semilight" w:cs="Segoe UI Semilight"/>
                <w:sz w:val="22"/>
                <w:szCs w:val="22"/>
              </w:rPr>
            </w:pPr>
          </w:p>
          <w:p w14:paraId="05698437" w14:textId="77777777" w:rsidR="00643397" w:rsidRPr="00FB4681" w:rsidRDefault="00643397" w:rsidP="0064339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We continue to support the </w:t>
            </w:r>
            <w:r w:rsidRPr="00D163E6">
              <w:rPr>
                <w:rFonts w:ascii="Segoe UI Semilight" w:hAnsi="Segoe UI Semilight" w:cs="Segoe UI Semilight"/>
                <w:b/>
                <w:sz w:val="22"/>
                <w:szCs w:val="22"/>
              </w:rPr>
              <w:t>Mayor’s Violence Against Women and Girls</w:t>
            </w:r>
            <w:r w:rsidRPr="00D163E6" w:rsidDel="006E1EAF">
              <w:rPr>
                <w:rFonts w:ascii="Segoe UI Semilight" w:hAnsi="Segoe UI Semilight" w:cs="Segoe UI Semilight"/>
                <w:b/>
                <w:sz w:val="22"/>
                <w:szCs w:val="22"/>
              </w:rPr>
              <w:t xml:space="preserve"> </w:t>
            </w:r>
            <w:r w:rsidRPr="00D163E6">
              <w:rPr>
                <w:rFonts w:ascii="Segoe UI Semilight" w:hAnsi="Segoe UI Semilight" w:cs="Segoe UI Semilight"/>
                <w:b/>
                <w:sz w:val="22"/>
                <w:szCs w:val="22"/>
              </w:rPr>
              <w:t>Strategy</w:t>
            </w:r>
            <w:r w:rsidRPr="00FB4681">
              <w:rPr>
                <w:rFonts w:ascii="Segoe UI Semilight" w:hAnsi="Segoe UI Semilight" w:cs="Segoe UI Semilight"/>
                <w:sz w:val="22"/>
                <w:szCs w:val="22"/>
              </w:rPr>
              <w:t xml:space="preserve"> (such as </w:t>
            </w:r>
            <w:r w:rsidR="0028219C">
              <w:rPr>
                <w:rFonts w:ascii="Segoe UI Semilight" w:hAnsi="Segoe UI Semilight" w:cs="Segoe UI Semilight"/>
                <w:sz w:val="22"/>
                <w:szCs w:val="22"/>
              </w:rPr>
              <w:t xml:space="preserve">improving </w:t>
            </w:r>
            <w:r w:rsidRPr="00FB4681">
              <w:rPr>
                <w:rFonts w:ascii="Segoe UI Semilight" w:hAnsi="Segoe UI Semilight" w:cs="Segoe UI Semilight"/>
                <w:sz w:val="22"/>
                <w:szCs w:val="22"/>
              </w:rPr>
              <w:t xml:space="preserve">processes for </w:t>
            </w:r>
            <w:r w:rsidR="009C5814">
              <w:rPr>
                <w:rFonts w:ascii="Segoe UI Semilight" w:hAnsi="Segoe UI Semilight" w:cs="Segoe UI Semilight"/>
                <w:sz w:val="22"/>
                <w:szCs w:val="22"/>
              </w:rPr>
              <w:t>evidence-led</w:t>
            </w:r>
            <w:r w:rsidRPr="00FB4681">
              <w:rPr>
                <w:rFonts w:ascii="Segoe UI Semilight" w:hAnsi="Segoe UI Semilight" w:cs="Segoe UI Semilight"/>
                <w:sz w:val="22"/>
                <w:szCs w:val="22"/>
              </w:rPr>
              <w:t xml:space="preserve"> prosecutions, identification of common points of attrition within rape cases). </w:t>
            </w:r>
          </w:p>
          <w:p w14:paraId="3C01ED8D" w14:textId="77777777" w:rsidR="00831A92" w:rsidRPr="00FB4681" w:rsidRDefault="00831A92" w:rsidP="008D4360">
            <w:pPr>
              <w:rPr>
                <w:rFonts w:ascii="Segoe UI Semilight" w:hAnsi="Segoe UI Semilight" w:cs="Segoe UI Semilight"/>
                <w:i/>
                <w:iCs/>
                <w:color w:val="1F497D"/>
              </w:rPr>
            </w:pPr>
          </w:p>
          <w:p w14:paraId="3102FD36" w14:textId="77777777" w:rsidR="008D4360" w:rsidRPr="00FB4681" w:rsidRDefault="008D4360" w:rsidP="008D4360">
            <w:pPr>
              <w:rPr>
                <w:rFonts w:ascii="Segoe UI Semilight" w:hAnsi="Segoe UI Semilight" w:cs="Segoe UI Semilight"/>
                <w:iCs/>
                <w:color w:val="000000" w:themeColor="text1"/>
              </w:rPr>
            </w:pPr>
            <w:r w:rsidRPr="00FB4681">
              <w:rPr>
                <w:rFonts w:ascii="Segoe UI Semilight" w:hAnsi="Segoe UI Semilight" w:cs="Segoe UI Semilight"/>
                <w:iCs/>
                <w:color w:val="000000" w:themeColor="text1"/>
              </w:rPr>
              <w:t xml:space="preserve">We have established </w:t>
            </w:r>
            <w:r w:rsidRPr="00FB4681">
              <w:rPr>
                <w:rFonts w:ascii="Segoe UI Semilight" w:hAnsi="Segoe UI Semilight" w:cs="Segoe UI Semilight"/>
                <w:b/>
                <w:iCs/>
                <w:color w:val="000000" w:themeColor="text1"/>
              </w:rPr>
              <w:t>Project Evergreen</w:t>
            </w:r>
            <w:r w:rsidRPr="00FB4681">
              <w:rPr>
                <w:rFonts w:ascii="Segoe UI Semilight" w:hAnsi="Segoe UI Semilight" w:cs="Segoe UI Semilight"/>
                <w:iCs/>
                <w:color w:val="000000" w:themeColor="text1"/>
              </w:rPr>
              <w:t xml:space="preserve"> to </w:t>
            </w:r>
            <w:r w:rsidR="00134CFF" w:rsidRPr="00FB4681">
              <w:rPr>
                <w:rFonts w:ascii="Segoe UI Semilight" w:hAnsi="Segoe UI Semilight" w:cs="Segoe UI Semilight"/>
                <w:iCs/>
                <w:color w:val="000000" w:themeColor="text1"/>
              </w:rPr>
              <w:t>improve our</w:t>
            </w:r>
            <w:r w:rsidR="000668A4" w:rsidRPr="00FB4681">
              <w:rPr>
                <w:rFonts w:ascii="Segoe UI Semilight" w:hAnsi="Segoe UI Semilight" w:cs="Segoe UI Semilight"/>
                <w:iCs/>
                <w:color w:val="000000" w:themeColor="text1"/>
              </w:rPr>
              <w:t xml:space="preserve"> policing</w:t>
            </w:r>
            <w:r w:rsidRPr="00FB4681">
              <w:rPr>
                <w:rFonts w:ascii="Segoe UI Semilight" w:hAnsi="Segoe UI Semilight" w:cs="Segoe UI Semilight"/>
                <w:iCs/>
                <w:color w:val="000000" w:themeColor="text1"/>
              </w:rPr>
              <w:t xml:space="preserve"> response to </w:t>
            </w:r>
            <w:r w:rsidR="00134CFF" w:rsidRPr="00FB4681">
              <w:rPr>
                <w:rFonts w:ascii="Segoe UI Semilight" w:hAnsi="Segoe UI Semilight" w:cs="Segoe UI Semilight"/>
                <w:iCs/>
                <w:color w:val="000000" w:themeColor="text1"/>
              </w:rPr>
              <w:t>s</w:t>
            </w:r>
            <w:r w:rsidRPr="00FB4681">
              <w:rPr>
                <w:rFonts w:ascii="Segoe UI Semilight" w:hAnsi="Segoe UI Semilight" w:cs="Segoe UI Semilight"/>
                <w:iCs/>
                <w:color w:val="000000" w:themeColor="text1"/>
              </w:rPr>
              <w:t xml:space="preserve">ex </w:t>
            </w:r>
            <w:r w:rsidR="00134CFF" w:rsidRPr="00FB4681">
              <w:rPr>
                <w:rFonts w:ascii="Segoe UI Semilight" w:hAnsi="Segoe UI Semilight" w:cs="Segoe UI Semilight"/>
                <w:iCs/>
                <w:color w:val="000000" w:themeColor="text1"/>
              </w:rPr>
              <w:t>w</w:t>
            </w:r>
            <w:r w:rsidRPr="00FB4681">
              <w:rPr>
                <w:rFonts w:ascii="Segoe UI Semilight" w:hAnsi="Segoe UI Semilight" w:cs="Segoe UI Semilight"/>
                <w:iCs/>
                <w:color w:val="000000" w:themeColor="text1"/>
              </w:rPr>
              <w:t>ork in all its forms</w:t>
            </w:r>
            <w:r w:rsidR="000668A4" w:rsidRPr="00FB4681">
              <w:rPr>
                <w:rFonts w:ascii="Segoe UI Semilight" w:hAnsi="Segoe UI Semilight" w:cs="Segoe UI Semilight"/>
                <w:iCs/>
                <w:color w:val="000000" w:themeColor="text1"/>
              </w:rPr>
              <w:t>, supported by the M</w:t>
            </w:r>
            <w:r w:rsidR="0028219C">
              <w:rPr>
                <w:rFonts w:ascii="Segoe UI Semilight" w:hAnsi="Segoe UI Semilight" w:cs="Segoe UI Semilight"/>
                <w:iCs/>
                <w:color w:val="000000" w:themeColor="text1"/>
              </w:rPr>
              <w:t>et</w:t>
            </w:r>
            <w:r w:rsidR="000668A4" w:rsidRPr="00FB4681">
              <w:rPr>
                <w:rFonts w:ascii="Segoe UI Semilight" w:hAnsi="Segoe UI Semilight" w:cs="Segoe UI Semilight"/>
                <w:iCs/>
                <w:color w:val="000000" w:themeColor="text1"/>
              </w:rPr>
              <w:t xml:space="preserve"> </w:t>
            </w:r>
            <w:r w:rsidRPr="00FB4681">
              <w:rPr>
                <w:rFonts w:ascii="Segoe UI Semilight" w:hAnsi="Segoe UI Semilight" w:cs="Segoe UI Semilight"/>
                <w:iCs/>
                <w:color w:val="000000" w:themeColor="text1"/>
              </w:rPr>
              <w:t>Sex Worker Advisory Group.</w:t>
            </w:r>
          </w:p>
          <w:p w14:paraId="5AB8C2ED" w14:textId="77777777" w:rsidR="00134CFF" w:rsidRPr="00FB4681" w:rsidRDefault="00134CFF" w:rsidP="008D4360">
            <w:pPr>
              <w:rPr>
                <w:rFonts w:ascii="Segoe UI Semilight" w:hAnsi="Segoe UI Semilight" w:cs="Segoe UI Semilight"/>
                <w:iCs/>
                <w:color w:val="000000" w:themeColor="text1"/>
              </w:rPr>
            </w:pPr>
          </w:p>
          <w:p w14:paraId="7D1AF4C8" w14:textId="77777777" w:rsidR="00134CFF" w:rsidRPr="000072A3" w:rsidRDefault="00134CFF" w:rsidP="008D4360">
            <w:pPr>
              <w:rPr>
                <w:rFonts w:ascii="Segoe UI Semilight" w:hAnsi="Segoe UI Semilight" w:cs="Segoe UI Semilight"/>
                <w:color w:val="000000" w:themeColor="text1"/>
              </w:rPr>
            </w:pPr>
            <w:r w:rsidRPr="00FB4681">
              <w:rPr>
                <w:rFonts w:ascii="Segoe UI Semilight" w:hAnsi="Segoe UI Semilight" w:cs="Segoe UI Semilight"/>
                <w:color w:val="000000" w:themeColor="text1"/>
              </w:rPr>
              <w:t xml:space="preserve">We are supporting an education initiative run by Streetlight UK called </w:t>
            </w:r>
            <w:r w:rsidRPr="00FB4681">
              <w:rPr>
                <w:rFonts w:ascii="Segoe UI Semilight" w:hAnsi="Segoe UI Semilight" w:cs="Segoe UI Semilight"/>
                <w:b/>
                <w:color w:val="000000" w:themeColor="text1"/>
              </w:rPr>
              <w:t>‘‘You Choose”</w:t>
            </w:r>
            <w:r w:rsidRPr="00FB4681">
              <w:rPr>
                <w:rFonts w:ascii="Segoe UI Semilight" w:hAnsi="Segoe UI Semilight" w:cs="Segoe UI Semilight"/>
                <w:color w:val="000000" w:themeColor="text1"/>
              </w:rPr>
              <w:t>. In collaboration with London local authorities and Legal Services Commission,</w:t>
            </w:r>
            <w:r w:rsidR="000072A3">
              <w:rPr>
                <w:rFonts w:ascii="Segoe UI Semilight" w:hAnsi="Segoe UI Semilight" w:cs="Segoe UI Semilight"/>
                <w:color w:val="000000" w:themeColor="text1"/>
              </w:rPr>
              <w:t xml:space="preserve"> the course educates </w:t>
            </w:r>
            <w:r w:rsidR="0028219C">
              <w:rPr>
                <w:rFonts w:ascii="Segoe UI Semilight" w:hAnsi="Segoe UI Semilight" w:cs="Segoe UI Semilight"/>
                <w:color w:val="000000" w:themeColor="text1"/>
              </w:rPr>
              <w:t xml:space="preserve">arrested </w:t>
            </w:r>
            <w:r w:rsidR="000072A3">
              <w:rPr>
                <w:rFonts w:ascii="Segoe UI Semilight" w:hAnsi="Segoe UI Semilight" w:cs="Segoe UI Semilight"/>
                <w:color w:val="000000" w:themeColor="text1"/>
              </w:rPr>
              <w:t xml:space="preserve">sex buyers about what it is like to be involved in </w:t>
            </w:r>
            <w:r w:rsidR="002443F2">
              <w:rPr>
                <w:rFonts w:ascii="Segoe UI Semilight" w:hAnsi="Segoe UI Semilight" w:cs="Segoe UI Semilight"/>
                <w:color w:val="000000" w:themeColor="text1"/>
              </w:rPr>
              <w:t xml:space="preserve">prostitution </w:t>
            </w:r>
            <w:r w:rsidR="000072A3">
              <w:rPr>
                <w:rFonts w:ascii="Segoe UI Semilight" w:hAnsi="Segoe UI Semilight" w:cs="Segoe UI Semilight"/>
                <w:color w:val="000000" w:themeColor="text1"/>
              </w:rPr>
              <w:t xml:space="preserve">for women and aims to deter </w:t>
            </w:r>
            <w:r w:rsidRPr="00FB4681">
              <w:rPr>
                <w:rFonts w:ascii="Segoe UI Semilight" w:hAnsi="Segoe UI Semilight" w:cs="Segoe UI Semilight"/>
                <w:color w:val="000000" w:themeColor="text1"/>
              </w:rPr>
              <w:t xml:space="preserve">first time offenders from re-offending in </w:t>
            </w:r>
            <w:r w:rsidR="0028219C">
              <w:rPr>
                <w:rFonts w:ascii="Segoe UI Semilight" w:hAnsi="Segoe UI Semilight" w:cs="Segoe UI Semilight"/>
                <w:color w:val="000000" w:themeColor="text1"/>
              </w:rPr>
              <w:t>buying sex work</w:t>
            </w:r>
            <w:r w:rsidRPr="00FB4681">
              <w:rPr>
                <w:rFonts w:ascii="Segoe UI Semilight" w:hAnsi="Segoe UI Semilight" w:cs="Segoe UI Semilight"/>
                <w:color w:val="000000" w:themeColor="text1"/>
              </w:rPr>
              <w:t xml:space="preserve"> services.  </w:t>
            </w:r>
          </w:p>
          <w:p w14:paraId="0E2D9212" w14:textId="77777777" w:rsidR="005C22AE" w:rsidRPr="00FB4681" w:rsidRDefault="005C22AE" w:rsidP="00E73117">
            <w:pPr>
              <w:pStyle w:val="NormalWeb"/>
              <w:spacing w:before="0" w:beforeAutospacing="0" w:after="0" w:afterAutospacing="0"/>
              <w:contextualSpacing/>
              <w:rPr>
                <w:rFonts w:ascii="Segoe UI Semilight" w:hAnsi="Segoe UI Semilight" w:cs="Segoe UI Semilight"/>
                <w:sz w:val="22"/>
                <w:szCs w:val="22"/>
              </w:rPr>
            </w:pPr>
          </w:p>
        </w:tc>
      </w:tr>
      <w:tr w:rsidR="00FB4681" w:rsidRPr="00FB4681" w14:paraId="6C4A7896" w14:textId="77777777" w:rsidTr="00FB4681">
        <w:tc>
          <w:tcPr>
            <w:tcW w:w="9016" w:type="dxa"/>
            <w:gridSpan w:val="2"/>
            <w:shd w:val="clear" w:color="auto" w:fill="FFD966" w:themeFill="accent4" w:themeFillTint="99"/>
          </w:tcPr>
          <w:p w14:paraId="70FE7139" w14:textId="77777777" w:rsidR="00FB4681" w:rsidRPr="00FB4681" w:rsidRDefault="00FB4681" w:rsidP="00653D8F">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New commitments</w:t>
            </w:r>
          </w:p>
        </w:tc>
      </w:tr>
      <w:tr w:rsidR="00FB4681" w:rsidRPr="00FB4681" w14:paraId="436DD177" w14:textId="77777777" w:rsidTr="00FB4681">
        <w:tc>
          <w:tcPr>
            <w:tcW w:w="9016" w:type="dxa"/>
            <w:gridSpan w:val="2"/>
            <w:shd w:val="clear" w:color="auto" w:fill="FFF2CC" w:themeFill="accent4" w:themeFillTint="33"/>
          </w:tcPr>
          <w:p w14:paraId="00010D74" w14:textId="77777777" w:rsidR="00FB4681" w:rsidRPr="00FB4681" w:rsidRDefault="00FB4681" w:rsidP="004F1B90">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Engaging with women and girls and responding to their feedback</w:t>
            </w:r>
          </w:p>
        </w:tc>
      </w:tr>
      <w:tr w:rsidR="00415AA6" w:rsidRPr="00FB4681" w14:paraId="7A9E0D8E" w14:textId="77777777" w:rsidTr="000115BF">
        <w:tc>
          <w:tcPr>
            <w:tcW w:w="6891" w:type="dxa"/>
          </w:tcPr>
          <w:p w14:paraId="5CE5033E" w14:textId="77777777" w:rsidR="00415AA6" w:rsidRDefault="00BC5B57" w:rsidP="00BC5B5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All BCUs will increase their </w:t>
            </w:r>
            <w:r w:rsidRPr="00FB4681">
              <w:rPr>
                <w:rFonts w:ascii="Segoe UI Semilight" w:hAnsi="Segoe UI Semilight" w:cs="Segoe UI Semilight"/>
                <w:b/>
                <w:sz w:val="22"/>
                <w:szCs w:val="22"/>
              </w:rPr>
              <w:t>engagement</w:t>
            </w:r>
            <w:r w:rsidRPr="00FB4681">
              <w:rPr>
                <w:rFonts w:ascii="Segoe UI Semilight" w:hAnsi="Segoe UI Semilight" w:cs="Segoe UI Semilight"/>
                <w:sz w:val="22"/>
                <w:szCs w:val="22"/>
              </w:rPr>
              <w:t xml:space="preserve"> with women and girls in their local communities to better understand their concerns and to build confidence.</w:t>
            </w:r>
          </w:p>
          <w:p w14:paraId="67099028" w14:textId="6F02E3AB" w:rsidR="00127296" w:rsidRPr="00FB4681" w:rsidRDefault="00127296" w:rsidP="00BC5B57">
            <w:pPr>
              <w:pStyle w:val="NormalWeb"/>
              <w:spacing w:before="0" w:beforeAutospacing="0" w:after="0" w:afterAutospacing="0"/>
              <w:contextualSpacing/>
              <w:rPr>
                <w:rFonts w:ascii="Segoe UI Semilight" w:hAnsi="Segoe UI Semilight" w:cs="Segoe UI Semilight"/>
                <w:sz w:val="22"/>
                <w:szCs w:val="22"/>
              </w:rPr>
            </w:pPr>
          </w:p>
        </w:tc>
        <w:tc>
          <w:tcPr>
            <w:tcW w:w="2125" w:type="dxa"/>
          </w:tcPr>
          <w:p w14:paraId="74EC32A2" w14:textId="77777777" w:rsidR="00C43407" w:rsidRPr="00FB4681" w:rsidRDefault="00C43407" w:rsidP="00C43407">
            <w:pPr>
              <w:pStyle w:val="NormalWeb"/>
              <w:spacing w:before="0" w:beforeAutospacing="0" w:after="0" w:afterAutospacing="0"/>
              <w:contextualSpacing/>
              <w:rPr>
                <w:rFonts w:ascii="Segoe UI Semilight" w:hAnsi="Segoe UI Semilight" w:cs="Segoe UI Semilight"/>
                <w:color w:val="000000" w:themeColor="text1"/>
                <w:sz w:val="22"/>
                <w:szCs w:val="22"/>
              </w:rPr>
            </w:pPr>
            <w:r w:rsidRPr="00FB4681">
              <w:rPr>
                <w:rFonts w:ascii="Segoe UI Semilight" w:hAnsi="Segoe UI Semilight" w:cs="Segoe UI Semilight"/>
                <w:color w:val="000000" w:themeColor="text1"/>
                <w:sz w:val="22"/>
                <w:szCs w:val="22"/>
              </w:rPr>
              <w:t xml:space="preserve">DAC </w:t>
            </w:r>
            <w:r w:rsidR="00DF3AD8" w:rsidRPr="00FB4681">
              <w:rPr>
                <w:rFonts w:ascii="Segoe UI Semilight" w:hAnsi="Segoe UI Semilight" w:cs="Segoe UI Semilight"/>
                <w:color w:val="000000" w:themeColor="text1"/>
                <w:sz w:val="22"/>
                <w:szCs w:val="22"/>
              </w:rPr>
              <w:t>Local Policing</w:t>
            </w:r>
          </w:p>
          <w:p w14:paraId="245F6478" w14:textId="77777777" w:rsidR="004F1B90" w:rsidRPr="00FB4681" w:rsidRDefault="00C43407" w:rsidP="00441271">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color w:val="000000" w:themeColor="text1"/>
                <w:sz w:val="22"/>
                <w:szCs w:val="22"/>
              </w:rPr>
              <w:t>Q3 2021/22</w:t>
            </w:r>
          </w:p>
        </w:tc>
      </w:tr>
      <w:tr w:rsidR="00415AA6" w:rsidRPr="00FB4681" w14:paraId="32A73BFA" w14:textId="77777777" w:rsidTr="000115BF">
        <w:tc>
          <w:tcPr>
            <w:tcW w:w="6891" w:type="dxa"/>
          </w:tcPr>
          <w:p w14:paraId="6030BB68" w14:textId="77777777" w:rsidR="00415AA6" w:rsidRDefault="00415AA6" w:rsidP="004F1B90">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We will deliver </w:t>
            </w:r>
            <w:r w:rsidRPr="00FB4681">
              <w:rPr>
                <w:rFonts w:ascii="Segoe UI Semilight" w:hAnsi="Segoe UI Semilight" w:cs="Segoe UI Semilight"/>
                <w:b/>
                <w:sz w:val="22"/>
                <w:szCs w:val="22"/>
              </w:rPr>
              <w:t>Walk and Talk sessions</w:t>
            </w:r>
            <w:r w:rsidRPr="00FB4681">
              <w:rPr>
                <w:rFonts w:ascii="Segoe UI Semilight" w:hAnsi="Segoe UI Semilight" w:cs="Segoe UI Semilight"/>
                <w:sz w:val="22"/>
                <w:szCs w:val="22"/>
              </w:rPr>
              <w:t>, focused on preventing violence against women and girls on every BCU. This will involve female officers buddying up with women from within the community to walk the streets of London and hear of their experiences, concerns and reflections.</w:t>
            </w:r>
          </w:p>
          <w:p w14:paraId="1C7B091C" w14:textId="51D12978" w:rsidR="00127296" w:rsidRPr="00FB4681" w:rsidRDefault="00127296" w:rsidP="004F1B90">
            <w:pPr>
              <w:pStyle w:val="NormalWeb"/>
              <w:spacing w:before="0" w:beforeAutospacing="0" w:after="0" w:afterAutospacing="0"/>
              <w:contextualSpacing/>
              <w:rPr>
                <w:rFonts w:ascii="Segoe UI Semilight" w:hAnsi="Segoe UI Semilight" w:cs="Segoe UI Semilight"/>
                <w:sz w:val="22"/>
                <w:szCs w:val="22"/>
              </w:rPr>
            </w:pPr>
          </w:p>
        </w:tc>
        <w:tc>
          <w:tcPr>
            <w:tcW w:w="2125" w:type="dxa"/>
          </w:tcPr>
          <w:p w14:paraId="371928DA" w14:textId="77777777" w:rsidR="00C43407" w:rsidRPr="00FB4681" w:rsidRDefault="00C43407"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DAC </w:t>
            </w:r>
            <w:r w:rsidR="00DF3AD8" w:rsidRPr="00FB4681">
              <w:rPr>
                <w:rFonts w:ascii="Segoe UI Semilight" w:hAnsi="Segoe UI Semilight" w:cs="Segoe UI Semilight"/>
                <w:sz w:val="22"/>
                <w:szCs w:val="22"/>
              </w:rPr>
              <w:t>Local Policing</w:t>
            </w:r>
          </w:p>
          <w:p w14:paraId="5B40F714" w14:textId="77777777" w:rsidR="00C43407" w:rsidRPr="00FB4681" w:rsidRDefault="00D94A3E" w:rsidP="00C43407">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Q4 2021/</w:t>
            </w:r>
            <w:r w:rsidR="00C43407" w:rsidRPr="00FB4681">
              <w:rPr>
                <w:rFonts w:ascii="Segoe UI Semilight" w:hAnsi="Segoe UI Semilight" w:cs="Segoe UI Semilight"/>
                <w:sz w:val="22"/>
                <w:szCs w:val="22"/>
              </w:rPr>
              <w:t xml:space="preserve">22 and onwards </w:t>
            </w:r>
          </w:p>
          <w:p w14:paraId="6653A9D5" w14:textId="77777777" w:rsidR="004F1B90" w:rsidRPr="00FB4681" w:rsidRDefault="004F1B90" w:rsidP="004F1B90">
            <w:pPr>
              <w:pStyle w:val="NormalWeb"/>
              <w:spacing w:before="0" w:beforeAutospacing="0" w:after="0" w:afterAutospacing="0"/>
              <w:contextualSpacing/>
              <w:rPr>
                <w:rFonts w:ascii="Segoe UI Semilight" w:hAnsi="Segoe UI Semilight" w:cs="Segoe UI Semilight"/>
                <w:sz w:val="22"/>
                <w:szCs w:val="22"/>
              </w:rPr>
            </w:pPr>
          </w:p>
        </w:tc>
      </w:tr>
      <w:tr w:rsidR="00415AA6" w:rsidRPr="00FB4681" w14:paraId="75DB1BAC" w14:textId="77777777" w:rsidTr="000115BF">
        <w:trPr>
          <w:trHeight w:val="274"/>
        </w:trPr>
        <w:tc>
          <w:tcPr>
            <w:tcW w:w="6891" w:type="dxa"/>
          </w:tcPr>
          <w:p w14:paraId="43550A86" w14:textId="77777777" w:rsidR="00FB4681" w:rsidRDefault="00415AA6" w:rsidP="00BC5B5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b/>
                <w:sz w:val="22"/>
                <w:szCs w:val="22"/>
              </w:rPr>
              <w:t xml:space="preserve">We will promote the use of the </w:t>
            </w:r>
            <w:hyperlink r:id="rId13" w:history="1">
              <w:r w:rsidRPr="00FB4681">
                <w:rPr>
                  <w:rStyle w:val="Hyperlink"/>
                  <w:rFonts w:ascii="Segoe UI Semilight" w:hAnsi="Segoe UI Semilight" w:cs="Segoe UI Semilight"/>
                  <w:b/>
                  <w:sz w:val="22"/>
                  <w:szCs w:val="22"/>
                </w:rPr>
                <w:t>#StreetSafe tool</w:t>
              </w:r>
            </w:hyperlink>
            <w:r w:rsidRPr="00FB4681">
              <w:rPr>
                <w:rFonts w:ascii="Segoe UI Semilight" w:hAnsi="Segoe UI Semilight" w:cs="Segoe UI Semilight"/>
                <w:b/>
                <w:sz w:val="22"/>
                <w:szCs w:val="22"/>
              </w:rPr>
              <w:t xml:space="preserve"> </w:t>
            </w:r>
            <w:r w:rsidRPr="00FB4681">
              <w:rPr>
                <w:rFonts w:ascii="Segoe UI Semilight" w:hAnsi="Segoe UI Semilight" w:cs="Segoe UI Semilight"/>
                <w:sz w:val="22"/>
                <w:szCs w:val="22"/>
              </w:rPr>
              <w:t>which</w:t>
            </w:r>
            <w:r w:rsidRPr="00FB4681">
              <w:rPr>
                <w:rFonts w:ascii="Segoe UI Semilight" w:hAnsi="Segoe UI Semilight" w:cs="Segoe UI Semilight"/>
                <w:b/>
                <w:sz w:val="22"/>
                <w:szCs w:val="22"/>
              </w:rPr>
              <w:t xml:space="preserve"> </w:t>
            </w:r>
            <w:r w:rsidRPr="00FB4681">
              <w:rPr>
                <w:rFonts w:ascii="Segoe UI Semilight" w:hAnsi="Segoe UI Semilight" w:cs="Segoe UI Semilight"/>
                <w:sz w:val="22"/>
                <w:szCs w:val="22"/>
              </w:rPr>
              <w:t>allows members of the public to anonymously</w:t>
            </w:r>
            <w:r w:rsidR="0028219C">
              <w:rPr>
                <w:rFonts w:ascii="Segoe UI Semilight" w:hAnsi="Segoe UI Semilight" w:cs="Segoe UI Semilight"/>
                <w:sz w:val="22"/>
                <w:szCs w:val="22"/>
              </w:rPr>
              <w:t xml:space="preserve"> flag specific areas where they don’t feel safe so that we can better respond to concerns. </w:t>
            </w:r>
          </w:p>
          <w:p w14:paraId="343812EE" w14:textId="782F22C0" w:rsidR="00127296" w:rsidRPr="00FB4681" w:rsidRDefault="00127296" w:rsidP="00BC5B57">
            <w:pPr>
              <w:pStyle w:val="NormalWeb"/>
              <w:spacing w:before="0" w:beforeAutospacing="0" w:after="0" w:afterAutospacing="0"/>
              <w:contextualSpacing/>
              <w:rPr>
                <w:rFonts w:ascii="Segoe UI Semilight" w:hAnsi="Segoe UI Semilight" w:cs="Segoe UI Semilight"/>
                <w:sz w:val="22"/>
                <w:szCs w:val="22"/>
              </w:rPr>
            </w:pPr>
          </w:p>
        </w:tc>
        <w:tc>
          <w:tcPr>
            <w:tcW w:w="2125" w:type="dxa"/>
          </w:tcPr>
          <w:p w14:paraId="663B0EBF" w14:textId="77777777" w:rsidR="00C43407" w:rsidRPr="00FB4681" w:rsidRDefault="00C43407"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DAC </w:t>
            </w:r>
            <w:r w:rsidR="00DF3AD8" w:rsidRPr="00FB4681">
              <w:rPr>
                <w:rFonts w:ascii="Segoe UI Semilight" w:hAnsi="Segoe UI Semilight" w:cs="Segoe UI Semilight"/>
                <w:sz w:val="22"/>
                <w:szCs w:val="22"/>
              </w:rPr>
              <w:t xml:space="preserve">Local </w:t>
            </w:r>
            <w:r w:rsidR="00831A92" w:rsidRPr="00FB4681">
              <w:rPr>
                <w:rFonts w:ascii="Segoe UI Semilight" w:hAnsi="Segoe UI Semilight" w:cs="Segoe UI Semilight"/>
                <w:sz w:val="22"/>
                <w:szCs w:val="22"/>
              </w:rPr>
              <w:t>Policing</w:t>
            </w:r>
          </w:p>
          <w:p w14:paraId="02B1B0DF" w14:textId="77777777" w:rsidR="004F1B90" w:rsidRPr="00FB4681" w:rsidRDefault="00C43407" w:rsidP="00D94A3E">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Q</w:t>
            </w:r>
            <w:r w:rsidR="00D94A3E">
              <w:rPr>
                <w:rFonts w:ascii="Segoe UI Semilight" w:hAnsi="Segoe UI Semilight" w:cs="Segoe UI Semilight"/>
                <w:sz w:val="22"/>
                <w:szCs w:val="22"/>
              </w:rPr>
              <w:t>4</w:t>
            </w:r>
            <w:r w:rsidRPr="00FB4681">
              <w:rPr>
                <w:rFonts w:ascii="Segoe UI Semilight" w:hAnsi="Segoe UI Semilight" w:cs="Segoe UI Semilight"/>
                <w:sz w:val="22"/>
                <w:szCs w:val="22"/>
              </w:rPr>
              <w:t xml:space="preserve"> 2021</w:t>
            </w:r>
            <w:r w:rsidR="00D94A3E">
              <w:rPr>
                <w:rFonts w:ascii="Segoe UI Semilight" w:hAnsi="Segoe UI Semilight" w:cs="Segoe UI Semilight"/>
                <w:sz w:val="22"/>
                <w:szCs w:val="22"/>
              </w:rPr>
              <w:t>/</w:t>
            </w:r>
            <w:r w:rsidRPr="00FB4681">
              <w:rPr>
                <w:rFonts w:ascii="Segoe UI Semilight" w:hAnsi="Segoe UI Semilight" w:cs="Segoe UI Semilight"/>
                <w:sz w:val="22"/>
                <w:szCs w:val="22"/>
              </w:rPr>
              <w:t>21</w:t>
            </w:r>
          </w:p>
        </w:tc>
      </w:tr>
      <w:tr w:rsidR="00FB4681" w:rsidRPr="00FB4681" w14:paraId="293119DB" w14:textId="77777777" w:rsidTr="00FB4681">
        <w:tc>
          <w:tcPr>
            <w:tcW w:w="9016" w:type="dxa"/>
            <w:gridSpan w:val="2"/>
            <w:shd w:val="clear" w:color="auto" w:fill="FFF2CC" w:themeFill="accent4" w:themeFillTint="33"/>
          </w:tcPr>
          <w:p w14:paraId="71C18C52" w14:textId="77777777" w:rsidR="00B43774" w:rsidRPr="00FB4681" w:rsidRDefault="00FB4681" w:rsidP="00EE1F9A">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Increasing prevention</w:t>
            </w:r>
          </w:p>
        </w:tc>
      </w:tr>
      <w:tr w:rsidR="00B43774" w:rsidRPr="00FB4681" w14:paraId="68018B90" w14:textId="77777777" w:rsidTr="000115BF">
        <w:tc>
          <w:tcPr>
            <w:tcW w:w="6891" w:type="dxa"/>
          </w:tcPr>
          <w:p w14:paraId="1F7DB1AE" w14:textId="77777777" w:rsidR="00B43774" w:rsidRDefault="00286532" w:rsidP="00EE7D16">
            <w:pPr>
              <w:pStyle w:val="NormalWeb"/>
              <w:spacing w:before="0" w:beforeAutospacing="0" w:after="0" w:afterAutospacing="0"/>
              <w:contextualSpacing/>
              <w:rPr>
                <w:rFonts w:ascii="Segoe UI Semilight" w:hAnsi="Segoe UI Semilight" w:cs="Segoe UI Semilight"/>
                <w:b/>
                <w:sz w:val="22"/>
                <w:szCs w:val="22"/>
              </w:rPr>
            </w:pPr>
            <w:r w:rsidRPr="00FB4681">
              <w:rPr>
                <w:rFonts w:ascii="Segoe UI Semilight" w:hAnsi="Segoe UI Semilight" w:cs="Segoe UI Semilight"/>
                <w:sz w:val="22"/>
                <w:szCs w:val="22"/>
              </w:rPr>
              <w:t>We will work with partners to i</w:t>
            </w:r>
            <w:r w:rsidR="00B43774" w:rsidRPr="00FB4681">
              <w:rPr>
                <w:rFonts w:ascii="Segoe UI Semilight" w:hAnsi="Segoe UI Semilight" w:cs="Segoe UI Semilight"/>
                <w:sz w:val="22"/>
                <w:szCs w:val="22"/>
              </w:rPr>
              <w:t>mprove our</w:t>
            </w:r>
            <w:r w:rsidR="00B43774" w:rsidRPr="00FB4681">
              <w:rPr>
                <w:rFonts w:ascii="Segoe UI Semilight" w:hAnsi="Segoe UI Semilight" w:cs="Segoe UI Semilight"/>
                <w:b/>
                <w:sz w:val="22"/>
                <w:szCs w:val="22"/>
              </w:rPr>
              <w:t xml:space="preserve"> intelligence </w:t>
            </w:r>
            <w:r w:rsidR="00B43774" w:rsidRPr="002443F2">
              <w:rPr>
                <w:rFonts w:ascii="Segoe UI Semilight" w:hAnsi="Segoe UI Semilight" w:cs="Segoe UI Semilight"/>
                <w:sz w:val="22"/>
                <w:szCs w:val="22"/>
              </w:rPr>
              <w:t>gathering in relation to</w:t>
            </w:r>
            <w:r w:rsidR="00B43774" w:rsidRPr="00FB4681">
              <w:rPr>
                <w:rFonts w:ascii="Segoe UI Semilight" w:hAnsi="Segoe UI Semilight" w:cs="Segoe UI Semilight"/>
                <w:b/>
                <w:sz w:val="22"/>
                <w:szCs w:val="22"/>
              </w:rPr>
              <w:t xml:space="preserve"> </w:t>
            </w:r>
            <w:r w:rsidRPr="00FB4681">
              <w:rPr>
                <w:rFonts w:ascii="Segoe UI Semilight" w:hAnsi="Segoe UI Semilight" w:cs="Segoe UI Semilight"/>
                <w:b/>
                <w:sz w:val="22"/>
                <w:szCs w:val="22"/>
              </w:rPr>
              <w:t>harmful practices</w:t>
            </w:r>
            <w:r w:rsidR="00B43774" w:rsidRPr="00FB4681">
              <w:rPr>
                <w:rFonts w:ascii="Segoe UI Semilight" w:hAnsi="Segoe UI Semilight" w:cs="Segoe UI Semilight"/>
                <w:b/>
                <w:sz w:val="22"/>
                <w:szCs w:val="22"/>
              </w:rPr>
              <w:t xml:space="preserve"> </w:t>
            </w:r>
            <w:r w:rsidRPr="00FB4681">
              <w:rPr>
                <w:rFonts w:ascii="Segoe UI Semilight" w:hAnsi="Segoe UI Semilight" w:cs="Segoe UI Semilight"/>
                <w:b/>
                <w:sz w:val="22"/>
                <w:szCs w:val="22"/>
              </w:rPr>
              <w:t>including</w:t>
            </w:r>
            <w:r w:rsidR="00B43774" w:rsidRPr="00FB4681">
              <w:rPr>
                <w:rFonts w:ascii="Segoe UI Semilight" w:hAnsi="Segoe UI Semilight" w:cs="Segoe UI Semilight"/>
                <w:b/>
                <w:sz w:val="22"/>
                <w:szCs w:val="22"/>
              </w:rPr>
              <w:t xml:space="preserve"> female genital mutilation </w:t>
            </w:r>
            <w:r w:rsidR="00B43774" w:rsidRPr="002443F2">
              <w:rPr>
                <w:rFonts w:ascii="Segoe UI Semilight" w:hAnsi="Segoe UI Semilight" w:cs="Segoe UI Semilight"/>
                <w:sz w:val="22"/>
                <w:szCs w:val="22"/>
              </w:rPr>
              <w:t>and its prevalence across London.</w:t>
            </w:r>
            <w:r w:rsidR="00B43774" w:rsidRPr="00FB4681">
              <w:rPr>
                <w:rFonts w:ascii="Segoe UI Semilight" w:hAnsi="Segoe UI Semilight" w:cs="Segoe UI Semilight"/>
                <w:b/>
                <w:sz w:val="22"/>
                <w:szCs w:val="22"/>
              </w:rPr>
              <w:t xml:space="preserve"> </w:t>
            </w:r>
          </w:p>
          <w:p w14:paraId="5BB9A7F8" w14:textId="59B568AE" w:rsidR="00127296" w:rsidRPr="00FB4681" w:rsidRDefault="00127296" w:rsidP="00EE7D16">
            <w:pPr>
              <w:pStyle w:val="NormalWeb"/>
              <w:spacing w:before="0" w:beforeAutospacing="0" w:after="0" w:afterAutospacing="0"/>
              <w:contextualSpacing/>
              <w:rPr>
                <w:rFonts w:ascii="Segoe UI Semilight" w:hAnsi="Segoe UI Semilight" w:cs="Segoe UI Semilight"/>
                <w:sz w:val="22"/>
                <w:szCs w:val="22"/>
              </w:rPr>
            </w:pPr>
          </w:p>
        </w:tc>
        <w:tc>
          <w:tcPr>
            <w:tcW w:w="2125" w:type="dxa"/>
          </w:tcPr>
          <w:p w14:paraId="7C6DC4E2" w14:textId="77777777" w:rsidR="0098095E" w:rsidRPr="00FB4681" w:rsidRDefault="00C43407"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Commander</w:t>
            </w:r>
            <w:r w:rsidR="00E31F83" w:rsidRPr="00FB4681">
              <w:rPr>
                <w:rFonts w:ascii="Segoe UI Semilight" w:hAnsi="Segoe UI Semilight" w:cs="Segoe UI Semilight"/>
                <w:sz w:val="22"/>
                <w:szCs w:val="22"/>
              </w:rPr>
              <w:t xml:space="preserve"> </w:t>
            </w:r>
            <w:r w:rsidR="0002639B" w:rsidRPr="00FB4681">
              <w:rPr>
                <w:rFonts w:ascii="Segoe UI Semilight" w:hAnsi="Segoe UI Semilight" w:cs="Segoe UI Semilight"/>
                <w:sz w:val="22"/>
                <w:szCs w:val="22"/>
              </w:rPr>
              <w:t>Public Protection</w:t>
            </w:r>
          </w:p>
          <w:p w14:paraId="1A27129B" w14:textId="77777777" w:rsidR="00B43774" w:rsidRPr="00FB4681" w:rsidRDefault="00C43407"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Q4 2021/22</w:t>
            </w:r>
          </w:p>
        </w:tc>
      </w:tr>
      <w:tr w:rsidR="00E149A2" w:rsidRPr="00FB4681" w14:paraId="5A1E33A6" w14:textId="77777777" w:rsidTr="000115BF">
        <w:tc>
          <w:tcPr>
            <w:tcW w:w="6891" w:type="dxa"/>
          </w:tcPr>
          <w:p w14:paraId="1E54098D" w14:textId="77777777" w:rsidR="005851F0" w:rsidRDefault="00BC5B57" w:rsidP="00BC5B5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Our officers will continue to be a key part of</w:t>
            </w:r>
            <w:r w:rsidR="00EE7D16" w:rsidRPr="00FB4681">
              <w:rPr>
                <w:rFonts w:ascii="Segoe UI Semilight" w:hAnsi="Segoe UI Semilight" w:cs="Segoe UI Semilight"/>
                <w:sz w:val="22"/>
                <w:szCs w:val="22"/>
              </w:rPr>
              <w:t xml:space="preserve"> </w:t>
            </w:r>
            <w:r w:rsidR="00E149A2" w:rsidRPr="00FB4681">
              <w:rPr>
                <w:rFonts w:ascii="Segoe UI Semilight" w:hAnsi="Segoe UI Semilight" w:cs="Segoe UI Semilight"/>
                <w:sz w:val="22"/>
                <w:szCs w:val="22"/>
              </w:rPr>
              <w:t xml:space="preserve">the </w:t>
            </w:r>
            <w:r w:rsidR="00E149A2" w:rsidRPr="00FB4681">
              <w:rPr>
                <w:rFonts w:ascii="Segoe UI Semilight" w:hAnsi="Segoe UI Semilight" w:cs="Segoe UI Semilight"/>
                <w:b/>
                <w:sz w:val="22"/>
                <w:szCs w:val="22"/>
              </w:rPr>
              <w:t>Stalking Threat Assessment Centre</w:t>
            </w:r>
            <w:r w:rsidR="00E149A2" w:rsidRPr="00FB4681">
              <w:rPr>
                <w:rFonts w:ascii="Segoe UI Semilight" w:hAnsi="Segoe UI Semilight" w:cs="Segoe UI Semilight"/>
                <w:sz w:val="22"/>
                <w:szCs w:val="22"/>
              </w:rPr>
              <w:t xml:space="preserve"> (STAC), following clear evidence that demonstrates a reduction in offending for those suppor</w:t>
            </w:r>
            <w:r w:rsidR="00FB4681">
              <w:rPr>
                <w:rFonts w:ascii="Segoe UI Semilight" w:hAnsi="Segoe UI Semilight" w:cs="Segoe UI Semilight"/>
                <w:sz w:val="22"/>
                <w:szCs w:val="22"/>
              </w:rPr>
              <w:t>ted through the STAC programme.</w:t>
            </w:r>
          </w:p>
          <w:p w14:paraId="18FF31D4" w14:textId="77777777" w:rsidR="00FB4681" w:rsidRPr="00FB4681" w:rsidRDefault="00FB4681" w:rsidP="00BC5B57">
            <w:pPr>
              <w:pStyle w:val="NormalWeb"/>
              <w:spacing w:before="0" w:beforeAutospacing="0" w:after="0" w:afterAutospacing="0"/>
              <w:contextualSpacing/>
              <w:rPr>
                <w:rFonts w:ascii="Segoe UI Semilight" w:hAnsi="Segoe UI Semilight" w:cs="Segoe UI Semilight"/>
                <w:i/>
                <w:sz w:val="22"/>
                <w:szCs w:val="22"/>
                <w:highlight w:val="yellow"/>
              </w:rPr>
            </w:pPr>
          </w:p>
        </w:tc>
        <w:tc>
          <w:tcPr>
            <w:tcW w:w="2125" w:type="dxa"/>
          </w:tcPr>
          <w:p w14:paraId="1127500F" w14:textId="77777777" w:rsidR="0098095E" w:rsidRPr="00FB4681" w:rsidRDefault="00C43407"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Commander</w:t>
            </w:r>
          </w:p>
          <w:p w14:paraId="2C371236" w14:textId="77777777" w:rsidR="00E31F83" w:rsidRPr="00FB4681" w:rsidRDefault="0002639B"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Public Protection</w:t>
            </w:r>
          </w:p>
          <w:p w14:paraId="57C27563" w14:textId="77777777" w:rsidR="00E149A2" w:rsidRPr="00FB4681" w:rsidRDefault="00E149A2"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Q4 2021/22</w:t>
            </w:r>
          </w:p>
        </w:tc>
      </w:tr>
      <w:tr w:rsidR="00C43407" w:rsidRPr="00FB4681" w14:paraId="30585A29" w14:textId="77777777" w:rsidTr="000115BF">
        <w:tc>
          <w:tcPr>
            <w:tcW w:w="6891" w:type="dxa"/>
          </w:tcPr>
          <w:p w14:paraId="53B05B98" w14:textId="77777777" w:rsidR="00C43407" w:rsidRDefault="000509FC" w:rsidP="00FB4681">
            <w:pPr>
              <w:rPr>
                <w:rFonts w:ascii="Segoe UI Semilight" w:hAnsi="Segoe UI Semilight" w:cs="Segoe UI Semilight"/>
                <w:iCs/>
                <w:color w:val="000000" w:themeColor="text1"/>
              </w:rPr>
            </w:pPr>
            <w:r w:rsidRPr="00FB4681">
              <w:rPr>
                <w:rFonts w:ascii="Segoe UI Semilight" w:hAnsi="Segoe UI Semilight" w:cs="Segoe UI Semilight"/>
                <w:iCs/>
                <w:color w:val="000000" w:themeColor="text1"/>
              </w:rPr>
              <w:t>Building on</w:t>
            </w:r>
            <w:r w:rsidR="000072A3">
              <w:rPr>
                <w:rFonts w:ascii="Segoe UI Semilight" w:hAnsi="Segoe UI Semilight" w:cs="Segoe UI Semilight"/>
                <w:iCs/>
                <w:color w:val="000000" w:themeColor="text1"/>
              </w:rPr>
              <w:t xml:space="preserve"> </w:t>
            </w:r>
            <w:r w:rsidR="00C43407" w:rsidRPr="00FB4681">
              <w:rPr>
                <w:rFonts w:ascii="Segoe UI Semilight" w:hAnsi="Segoe UI Semilight" w:cs="Segoe UI Semilight"/>
                <w:iCs/>
                <w:color w:val="000000" w:themeColor="text1"/>
              </w:rPr>
              <w:t>the success of a series of local police and community ‘</w:t>
            </w:r>
            <w:r w:rsidR="00C43407" w:rsidRPr="004B6869">
              <w:rPr>
                <w:rFonts w:ascii="Segoe UI Semilight" w:hAnsi="Segoe UI Semilight" w:cs="Segoe UI Semilight"/>
                <w:b/>
                <w:iCs/>
                <w:color w:val="000000" w:themeColor="text1"/>
              </w:rPr>
              <w:t>Innovation Hubs’</w:t>
            </w:r>
            <w:r w:rsidRPr="00FB4681">
              <w:rPr>
                <w:rFonts w:ascii="Segoe UI Semilight" w:hAnsi="Segoe UI Semilight" w:cs="Segoe UI Semilight"/>
                <w:iCs/>
                <w:color w:val="000000" w:themeColor="text1"/>
              </w:rPr>
              <w:t>, we will pilot a dedicated hub in Central East BCU to generate new ideas and practical solutions to prevent and tackle violence against women and girls</w:t>
            </w:r>
            <w:r w:rsidR="000072A3">
              <w:rPr>
                <w:rFonts w:ascii="Segoe UI Semilight" w:hAnsi="Segoe UI Semilight" w:cs="Segoe UI Semilight"/>
                <w:iCs/>
                <w:color w:val="000000" w:themeColor="text1"/>
              </w:rPr>
              <w:t xml:space="preserve">. </w:t>
            </w:r>
            <w:r w:rsidR="00C43407" w:rsidRPr="00FB4681">
              <w:rPr>
                <w:rFonts w:ascii="Segoe UI Semilight" w:hAnsi="Segoe UI Semilight" w:cs="Segoe UI Semilight"/>
                <w:iCs/>
                <w:color w:val="000000" w:themeColor="text1"/>
              </w:rPr>
              <w:t>This will bring police, public and academia together.</w:t>
            </w:r>
          </w:p>
          <w:p w14:paraId="2FB6AC76" w14:textId="77777777" w:rsidR="00FB4681" w:rsidRPr="00FB4681" w:rsidRDefault="00FB4681" w:rsidP="00FB4681">
            <w:pPr>
              <w:rPr>
                <w:rFonts w:ascii="Segoe UI Semilight" w:hAnsi="Segoe UI Semilight" w:cs="Segoe UI Semilight"/>
                <w:color w:val="000000" w:themeColor="text1"/>
              </w:rPr>
            </w:pPr>
          </w:p>
        </w:tc>
        <w:tc>
          <w:tcPr>
            <w:tcW w:w="2125" w:type="dxa"/>
          </w:tcPr>
          <w:p w14:paraId="0E030755" w14:textId="77777777" w:rsidR="00C43407" w:rsidRPr="00FB4681" w:rsidRDefault="00C43407"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Commander</w:t>
            </w:r>
            <w:r w:rsidR="00E31F83" w:rsidRPr="00FB4681">
              <w:rPr>
                <w:rFonts w:ascii="Segoe UI Semilight" w:hAnsi="Segoe UI Semilight" w:cs="Segoe UI Semilight"/>
                <w:sz w:val="22"/>
                <w:szCs w:val="22"/>
              </w:rPr>
              <w:t xml:space="preserve"> Local Policing</w:t>
            </w:r>
          </w:p>
          <w:p w14:paraId="253D00E7" w14:textId="77777777" w:rsidR="00C43407" w:rsidRPr="00FB4681" w:rsidRDefault="00C43407" w:rsidP="00C43407">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Q1 2022/23</w:t>
            </w:r>
          </w:p>
        </w:tc>
      </w:tr>
      <w:tr w:rsidR="00702B9F" w:rsidRPr="00FB4681" w14:paraId="18CD6B63" w14:textId="77777777" w:rsidTr="004B6869">
        <w:tc>
          <w:tcPr>
            <w:tcW w:w="9016" w:type="dxa"/>
            <w:gridSpan w:val="2"/>
            <w:shd w:val="clear" w:color="auto" w:fill="FFF2CC" w:themeFill="accent4" w:themeFillTint="33"/>
          </w:tcPr>
          <w:p w14:paraId="4887B23B" w14:textId="77777777" w:rsidR="00643397" w:rsidRPr="004B6869" w:rsidRDefault="004B6869" w:rsidP="00643397">
            <w:pPr>
              <w:pStyle w:val="NormalWeb"/>
              <w:spacing w:before="0" w:beforeAutospacing="0" w:after="0" w:afterAutospacing="0"/>
              <w:contextualSpacing/>
              <w:rPr>
                <w:rFonts w:ascii="Segoe UI Semilight" w:hAnsi="Segoe UI Semilight" w:cs="Segoe UI Semilight"/>
                <w:b/>
                <w:sz w:val="28"/>
                <w:szCs w:val="28"/>
              </w:rPr>
            </w:pPr>
            <w:r w:rsidRPr="004B6869">
              <w:rPr>
                <w:rFonts w:ascii="Segoe UI Semilight" w:hAnsi="Segoe UI Semilight" w:cs="Segoe UI Semilight"/>
                <w:b/>
                <w:sz w:val="28"/>
                <w:szCs w:val="28"/>
              </w:rPr>
              <w:t>Improving victim care and support with partners</w:t>
            </w:r>
          </w:p>
        </w:tc>
      </w:tr>
      <w:tr w:rsidR="00702B9F" w:rsidRPr="00FB4681" w14:paraId="3FF9ED91" w14:textId="77777777" w:rsidTr="000115BF">
        <w:tc>
          <w:tcPr>
            <w:tcW w:w="6891" w:type="dxa"/>
          </w:tcPr>
          <w:p w14:paraId="1B9D624D" w14:textId="77777777" w:rsidR="005F0B3F" w:rsidRPr="00FB4681" w:rsidRDefault="005F0B3F" w:rsidP="005F0B3F">
            <w:pPr>
              <w:rPr>
                <w:rFonts w:ascii="Segoe UI Semilight" w:hAnsi="Segoe UI Semilight" w:cs="Segoe UI Semilight"/>
                <w:i/>
                <w:u w:val="single"/>
              </w:rPr>
            </w:pPr>
            <w:r w:rsidRPr="00FB4681">
              <w:rPr>
                <w:rFonts w:ascii="Segoe UI Semilight" w:hAnsi="Segoe UI Semilight" w:cs="Segoe UI Semilight"/>
              </w:rPr>
              <w:t xml:space="preserve">We will ensure </w:t>
            </w:r>
            <w:r w:rsidRPr="002443F2">
              <w:rPr>
                <w:rFonts w:ascii="Segoe UI Semilight" w:hAnsi="Segoe UI Semilight" w:cs="Segoe UI Semilight"/>
                <w:b/>
              </w:rPr>
              <w:t>vulnerable &amp; intimidated victims are identified</w:t>
            </w:r>
            <w:r w:rsidRPr="00FB4681">
              <w:rPr>
                <w:rFonts w:ascii="Segoe UI Semilight" w:hAnsi="Segoe UI Semilight" w:cs="Segoe UI Semilight"/>
              </w:rPr>
              <w:t xml:space="preserve"> at the earliest opportunity and an assessment made </w:t>
            </w:r>
            <w:r w:rsidR="00123A14">
              <w:rPr>
                <w:rFonts w:ascii="Segoe UI Semilight" w:hAnsi="Segoe UI Semilight" w:cs="Segoe UI Semilight"/>
              </w:rPr>
              <w:t xml:space="preserve">so </w:t>
            </w:r>
            <w:r w:rsidRPr="00FB4681">
              <w:rPr>
                <w:rFonts w:ascii="Segoe UI Semilight" w:hAnsi="Segoe UI Semilight" w:cs="Segoe UI Semilight"/>
              </w:rPr>
              <w:t xml:space="preserve">measures </w:t>
            </w:r>
            <w:r w:rsidR="00123A14">
              <w:rPr>
                <w:rFonts w:ascii="Segoe UI Semilight" w:hAnsi="Segoe UI Semilight" w:cs="Segoe UI Semilight"/>
              </w:rPr>
              <w:t>can be put in place</w:t>
            </w:r>
            <w:r w:rsidRPr="00FB4681">
              <w:rPr>
                <w:rFonts w:ascii="Segoe UI Semilight" w:hAnsi="Segoe UI Semilight" w:cs="Segoe UI Semilight"/>
              </w:rPr>
              <w:t xml:space="preserve"> to support them through the justice process. This will include disproportionately targeted communities and victims with concerns/fears in relation to their immigration status.</w:t>
            </w:r>
          </w:p>
          <w:p w14:paraId="7FD0D353" w14:textId="77777777" w:rsidR="005F0B3F" w:rsidRPr="00FB4681" w:rsidRDefault="005F0B3F" w:rsidP="005F0B3F">
            <w:pPr>
              <w:rPr>
                <w:rFonts w:ascii="Segoe UI Semilight" w:hAnsi="Segoe UI Semilight" w:cs="Segoe UI Semilight"/>
                <w:i/>
                <w:u w:val="single"/>
              </w:rPr>
            </w:pPr>
          </w:p>
        </w:tc>
        <w:tc>
          <w:tcPr>
            <w:tcW w:w="2125" w:type="dxa"/>
          </w:tcPr>
          <w:p w14:paraId="09480F91" w14:textId="54DC579F" w:rsidR="00FD017F" w:rsidRPr="00FB4681" w:rsidRDefault="006B1F83" w:rsidP="00441271">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Commander</w:t>
            </w:r>
            <w:r w:rsidR="00E31F83" w:rsidRPr="00FB4681">
              <w:rPr>
                <w:rFonts w:ascii="Segoe UI Semilight" w:hAnsi="Segoe UI Semilight" w:cs="Segoe UI Semilight"/>
                <w:sz w:val="22"/>
                <w:szCs w:val="22"/>
              </w:rPr>
              <w:t xml:space="preserve"> </w:t>
            </w:r>
            <w:r w:rsidR="005A3BA0">
              <w:rPr>
                <w:rFonts w:ascii="Segoe UI Semilight" w:hAnsi="Segoe UI Semilight" w:cs="Segoe UI Semilight"/>
                <w:sz w:val="22"/>
                <w:szCs w:val="22"/>
              </w:rPr>
              <w:t>Investigations</w:t>
            </w:r>
          </w:p>
          <w:p w14:paraId="2C89DD42" w14:textId="77777777" w:rsidR="00702B9F" w:rsidRPr="00FB4681" w:rsidRDefault="00441271" w:rsidP="00441271">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Q3 2021/22</w:t>
            </w:r>
          </w:p>
        </w:tc>
      </w:tr>
      <w:tr w:rsidR="000115BF" w:rsidRPr="00FB4681" w14:paraId="151672FA" w14:textId="77777777" w:rsidTr="000115BF">
        <w:tc>
          <w:tcPr>
            <w:tcW w:w="6891" w:type="dxa"/>
          </w:tcPr>
          <w:p w14:paraId="763537C3" w14:textId="34BF3F35" w:rsidR="000115BF" w:rsidRPr="00566CD8" w:rsidRDefault="00566CD8" w:rsidP="00566CD8">
            <w:pPr>
              <w:rPr>
                <w:rFonts w:ascii="Segoe UI Semilight" w:hAnsi="Segoe UI Semilight" w:cs="Segoe UI Semilight"/>
                <w:bCs/>
                <w:iCs/>
                <w:color w:val="000000" w:themeColor="text1"/>
              </w:rPr>
            </w:pPr>
            <w:r w:rsidRPr="00566CD8">
              <w:rPr>
                <w:rFonts w:ascii="Segoe UI Semilight" w:hAnsi="Segoe UI Semilight" w:cs="Segoe UI Semilight"/>
                <w:bCs/>
                <w:iCs/>
                <w:color w:val="000000" w:themeColor="text1"/>
              </w:rPr>
              <w:t xml:space="preserve">The concept of a </w:t>
            </w:r>
            <w:r w:rsidRPr="00566CD8">
              <w:rPr>
                <w:rFonts w:ascii="Segoe UI Semilight" w:hAnsi="Segoe UI Semilight" w:cs="Segoe UI Semilight"/>
                <w:b/>
                <w:bCs/>
                <w:iCs/>
                <w:color w:val="000000" w:themeColor="text1"/>
              </w:rPr>
              <w:t>Victims’ Care Hub</w:t>
            </w:r>
            <w:r w:rsidRPr="00566CD8">
              <w:rPr>
                <w:rFonts w:ascii="Segoe UI Semilight" w:hAnsi="Segoe UI Semilight" w:cs="Segoe UI Semilight"/>
                <w:bCs/>
                <w:iCs/>
                <w:color w:val="000000" w:themeColor="text1"/>
              </w:rPr>
              <w:t xml:space="preserve"> is currently being scoped with MOPAC. This aims to improve the experience of victims on their path through the criminal justice system in London. </w:t>
            </w:r>
          </w:p>
          <w:p w14:paraId="721B9D2D" w14:textId="4C8DC7C2" w:rsidR="00566CD8" w:rsidRPr="00FB4681" w:rsidRDefault="00566CD8" w:rsidP="00566CD8">
            <w:pPr>
              <w:rPr>
                <w:rFonts w:ascii="Segoe UI Semilight" w:hAnsi="Segoe UI Semilight" w:cs="Segoe UI Semilight"/>
              </w:rPr>
            </w:pPr>
          </w:p>
        </w:tc>
        <w:tc>
          <w:tcPr>
            <w:tcW w:w="2125" w:type="dxa"/>
          </w:tcPr>
          <w:p w14:paraId="2869CED2" w14:textId="427A9AC8" w:rsidR="000115BF" w:rsidRDefault="000115BF" w:rsidP="000115BF">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 xml:space="preserve">Commander Investigations </w:t>
            </w:r>
          </w:p>
          <w:p w14:paraId="7E301159" w14:textId="123B7493" w:rsidR="000115BF" w:rsidRPr="00FB4681" w:rsidRDefault="00566CD8" w:rsidP="000115BF">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Q1 2022/23</w:t>
            </w:r>
          </w:p>
        </w:tc>
      </w:tr>
      <w:tr w:rsidR="000115BF" w:rsidRPr="00FB4681" w14:paraId="28E44341" w14:textId="77777777" w:rsidTr="000115BF">
        <w:tc>
          <w:tcPr>
            <w:tcW w:w="6891" w:type="dxa"/>
          </w:tcPr>
          <w:p w14:paraId="1945AD2D" w14:textId="77777777" w:rsidR="000115BF" w:rsidRPr="00FB4681" w:rsidRDefault="000115BF" w:rsidP="000115BF">
            <w:pPr>
              <w:rPr>
                <w:rFonts w:ascii="Segoe UI Semilight" w:hAnsi="Segoe UI Semilight" w:cs="Segoe UI Semilight"/>
              </w:rPr>
            </w:pPr>
            <w:r w:rsidRPr="00FB4681">
              <w:rPr>
                <w:rFonts w:ascii="Segoe UI Semilight" w:hAnsi="Segoe UI Semilight" w:cs="Segoe UI Semilight"/>
              </w:rPr>
              <w:t xml:space="preserve">A </w:t>
            </w:r>
            <w:r w:rsidRPr="00FB4681">
              <w:rPr>
                <w:rFonts w:ascii="Segoe UI Semilight" w:hAnsi="Segoe UI Semilight" w:cs="Segoe UI Semilight"/>
                <w:b/>
              </w:rPr>
              <w:t>Victim Care Improvement forum</w:t>
            </w:r>
            <w:r w:rsidRPr="00FB4681">
              <w:rPr>
                <w:rFonts w:ascii="Segoe UI Semilight" w:hAnsi="Segoe UI Semilight" w:cs="Segoe UI Semilight"/>
              </w:rPr>
              <w:t xml:space="preserve"> is to be established made up of volunteers representing the diverse communities of London.</w:t>
            </w:r>
          </w:p>
          <w:p w14:paraId="21114E59" w14:textId="77777777" w:rsidR="000115BF" w:rsidRPr="00FB4681" w:rsidRDefault="000115BF" w:rsidP="000115BF">
            <w:pPr>
              <w:rPr>
                <w:rFonts w:ascii="Segoe UI Semilight" w:hAnsi="Segoe UI Semilight" w:cs="Segoe UI Semilight"/>
              </w:rPr>
            </w:pPr>
          </w:p>
        </w:tc>
        <w:tc>
          <w:tcPr>
            <w:tcW w:w="2125" w:type="dxa"/>
          </w:tcPr>
          <w:p w14:paraId="2FF76C3F" w14:textId="354B996F" w:rsidR="000115BF" w:rsidRPr="00FB4681" w:rsidRDefault="000115BF" w:rsidP="000115BF">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Commander</w:t>
            </w:r>
            <w:r w:rsidR="00C10670">
              <w:rPr>
                <w:rFonts w:ascii="Segoe UI Semilight" w:hAnsi="Segoe UI Semilight" w:cs="Segoe UI Semilight"/>
                <w:sz w:val="22"/>
                <w:szCs w:val="22"/>
              </w:rPr>
              <w:t xml:space="preserve"> </w:t>
            </w:r>
            <w:r>
              <w:rPr>
                <w:rFonts w:ascii="Segoe UI Semilight" w:hAnsi="Segoe UI Semilight" w:cs="Segoe UI Semilight"/>
                <w:sz w:val="22"/>
                <w:szCs w:val="22"/>
              </w:rPr>
              <w:t>Investigations</w:t>
            </w:r>
          </w:p>
          <w:p w14:paraId="42008467" w14:textId="77777777" w:rsidR="000115BF" w:rsidRPr="00FB4681" w:rsidRDefault="000115BF" w:rsidP="000115BF">
            <w:pPr>
              <w:pStyle w:val="NormalWeb"/>
              <w:spacing w:before="0" w:beforeAutospacing="0" w:after="0" w:afterAutospacing="0"/>
              <w:contextualSpacing/>
              <w:rPr>
                <w:rFonts w:ascii="Segoe UI Semilight" w:hAnsi="Segoe UI Semilight" w:cs="Segoe UI Semilight"/>
                <w:i/>
                <w:sz w:val="22"/>
                <w:szCs w:val="22"/>
                <w:u w:val="single"/>
              </w:rPr>
            </w:pPr>
            <w:r w:rsidRPr="00FB4681">
              <w:rPr>
                <w:rFonts w:ascii="Segoe UI Semilight" w:hAnsi="Segoe UI Semilight" w:cs="Segoe UI Semilight"/>
                <w:sz w:val="22"/>
                <w:szCs w:val="22"/>
              </w:rPr>
              <w:t>Q3 2021/22</w:t>
            </w:r>
          </w:p>
        </w:tc>
      </w:tr>
      <w:tr w:rsidR="000115BF" w:rsidRPr="00FB4681" w14:paraId="5A760B9F" w14:textId="77777777" w:rsidTr="000115BF">
        <w:tc>
          <w:tcPr>
            <w:tcW w:w="6891" w:type="dxa"/>
          </w:tcPr>
          <w:p w14:paraId="57F4D44D" w14:textId="77777777" w:rsidR="000115BF" w:rsidRPr="00FB4681" w:rsidRDefault="000115BF" w:rsidP="000115BF">
            <w:pPr>
              <w:rPr>
                <w:rFonts w:ascii="Segoe UI Semilight" w:hAnsi="Segoe UI Semilight" w:cs="Segoe UI Semilight"/>
              </w:rPr>
            </w:pPr>
            <w:r w:rsidRPr="00FB4681">
              <w:rPr>
                <w:rFonts w:ascii="Segoe UI Semilight" w:hAnsi="Segoe UI Semilight" w:cs="Segoe UI Semilight"/>
              </w:rPr>
              <w:t xml:space="preserve">We will improve victim care by encouraging more people to access </w:t>
            </w:r>
            <w:r w:rsidRPr="004B6869">
              <w:rPr>
                <w:rFonts w:ascii="Segoe UI Semilight" w:hAnsi="Segoe UI Semilight" w:cs="Segoe UI Semilight"/>
                <w:b/>
              </w:rPr>
              <w:t>Victim Support</w:t>
            </w:r>
            <w:r w:rsidRPr="00FB4681">
              <w:rPr>
                <w:rFonts w:ascii="Segoe UI Semilight" w:hAnsi="Segoe UI Semilight" w:cs="Segoe UI Semilight"/>
              </w:rPr>
              <w:t xml:space="preserve"> services.</w:t>
            </w:r>
          </w:p>
          <w:p w14:paraId="668176F2" w14:textId="77777777" w:rsidR="000115BF" w:rsidRPr="00FB4681" w:rsidRDefault="000115BF" w:rsidP="000115BF">
            <w:pPr>
              <w:rPr>
                <w:rFonts w:ascii="Segoe UI Semilight" w:hAnsi="Segoe UI Semilight" w:cs="Segoe UI Semilight"/>
                <w:i/>
              </w:rPr>
            </w:pPr>
          </w:p>
        </w:tc>
        <w:tc>
          <w:tcPr>
            <w:tcW w:w="2125" w:type="dxa"/>
          </w:tcPr>
          <w:p w14:paraId="0FBD0E1D" w14:textId="5176B892" w:rsidR="000115BF" w:rsidRPr="00FB4681" w:rsidRDefault="000115BF" w:rsidP="000115BF">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Commander </w:t>
            </w:r>
            <w:r>
              <w:rPr>
                <w:rFonts w:ascii="Segoe UI Semilight" w:hAnsi="Segoe UI Semilight" w:cs="Segoe UI Semilight"/>
                <w:sz w:val="22"/>
                <w:szCs w:val="22"/>
              </w:rPr>
              <w:t>Investigations</w:t>
            </w:r>
          </w:p>
          <w:p w14:paraId="62D32D19" w14:textId="77777777" w:rsidR="000115BF" w:rsidRPr="00FB4681" w:rsidRDefault="000115BF" w:rsidP="000115BF">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Q</w:t>
            </w:r>
            <w:r>
              <w:rPr>
                <w:rFonts w:ascii="Segoe UI Semilight" w:hAnsi="Segoe UI Semilight" w:cs="Segoe UI Semilight"/>
                <w:sz w:val="22"/>
                <w:szCs w:val="22"/>
              </w:rPr>
              <w:t>4</w:t>
            </w:r>
            <w:r w:rsidRPr="00FB4681">
              <w:rPr>
                <w:rFonts w:ascii="Segoe UI Semilight" w:hAnsi="Segoe UI Semilight" w:cs="Segoe UI Semilight"/>
                <w:sz w:val="22"/>
                <w:szCs w:val="22"/>
              </w:rPr>
              <w:t xml:space="preserve"> 2021/22</w:t>
            </w:r>
          </w:p>
        </w:tc>
      </w:tr>
      <w:tr w:rsidR="000115BF" w:rsidRPr="00FB4681" w14:paraId="23F553F0" w14:textId="77777777" w:rsidTr="000115BF">
        <w:tc>
          <w:tcPr>
            <w:tcW w:w="6891" w:type="dxa"/>
          </w:tcPr>
          <w:p w14:paraId="4BBFFD2C" w14:textId="77777777" w:rsidR="000115BF" w:rsidRDefault="000115BF" w:rsidP="000115BF">
            <w:pPr>
              <w:rPr>
                <w:rFonts w:ascii="Segoe UI Semilight" w:hAnsi="Segoe UI Semilight" w:cs="Segoe UI Semilight"/>
                <w:b/>
              </w:rPr>
            </w:pPr>
            <w:r w:rsidRPr="00FB4681">
              <w:rPr>
                <w:rFonts w:ascii="Segoe UI Semilight" w:hAnsi="Segoe UI Semilight" w:cs="Segoe UI Semilight"/>
              </w:rPr>
              <w:t xml:space="preserve">We will survey victims of the most serious crimes through the new </w:t>
            </w:r>
            <w:r w:rsidRPr="00FB4681">
              <w:rPr>
                <w:rFonts w:ascii="Segoe UI Semilight" w:hAnsi="Segoe UI Semilight" w:cs="Segoe UI Semilight"/>
                <w:b/>
              </w:rPr>
              <w:t xml:space="preserve">High Harm Survey </w:t>
            </w:r>
            <w:r w:rsidRPr="00FB4681">
              <w:rPr>
                <w:rFonts w:ascii="Segoe UI Semilight" w:hAnsi="Segoe UI Semilight" w:cs="Segoe UI Semilight"/>
              </w:rPr>
              <w:t>and use their feedback to improve our service</w:t>
            </w:r>
            <w:r w:rsidRPr="00FB4681">
              <w:rPr>
                <w:rFonts w:ascii="Segoe UI Semilight" w:hAnsi="Segoe UI Semilight" w:cs="Segoe UI Semilight"/>
                <w:b/>
              </w:rPr>
              <w:t>.</w:t>
            </w:r>
          </w:p>
          <w:p w14:paraId="7DA8B00B" w14:textId="31FCD68F" w:rsidR="00127296" w:rsidRPr="00FB4681" w:rsidRDefault="00127296" w:rsidP="000115BF">
            <w:pPr>
              <w:rPr>
                <w:rFonts w:ascii="Segoe UI Semilight" w:hAnsi="Segoe UI Semilight" w:cs="Segoe UI Semilight"/>
              </w:rPr>
            </w:pPr>
          </w:p>
        </w:tc>
        <w:tc>
          <w:tcPr>
            <w:tcW w:w="2125" w:type="dxa"/>
          </w:tcPr>
          <w:p w14:paraId="4B769BAB" w14:textId="77777777" w:rsidR="000115BF" w:rsidRPr="00FB4681" w:rsidRDefault="000115BF" w:rsidP="000115BF">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Commander Criminal Justice</w:t>
            </w:r>
          </w:p>
          <w:p w14:paraId="203ECAC3" w14:textId="77777777" w:rsidR="000115BF" w:rsidRPr="00FB4681" w:rsidRDefault="000115BF" w:rsidP="000115BF">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Q</w:t>
            </w:r>
            <w:r>
              <w:rPr>
                <w:rFonts w:ascii="Segoe UI Semilight" w:hAnsi="Segoe UI Semilight" w:cs="Segoe UI Semilight"/>
                <w:sz w:val="22"/>
                <w:szCs w:val="22"/>
              </w:rPr>
              <w:t>4</w:t>
            </w:r>
            <w:r w:rsidRPr="00FB4681">
              <w:rPr>
                <w:rFonts w:ascii="Segoe UI Semilight" w:hAnsi="Segoe UI Semilight" w:cs="Segoe UI Semilight"/>
                <w:sz w:val="22"/>
                <w:szCs w:val="22"/>
              </w:rPr>
              <w:t xml:space="preserve"> 2021/22</w:t>
            </w:r>
          </w:p>
        </w:tc>
      </w:tr>
      <w:tr w:rsidR="000115BF" w:rsidRPr="00FB4681" w14:paraId="4EFF6BEC" w14:textId="77777777" w:rsidTr="000115BF">
        <w:tc>
          <w:tcPr>
            <w:tcW w:w="6891" w:type="dxa"/>
          </w:tcPr>
          <w:p w14:paraId="15A1E167" w14:textId="77777777" w:rsidR="000115BF" w:rsidRDefault="000115BF" w:rsidP="000115BF">
            <w:pPr>
              <w:rPr>
                <w:rFonts w:ascii="Segoe UI Semilight" w:eastAsia="Times New Roman" w:hAnsi="Segoe UI Semilight" w:cs="Segoe UI Semilight"/>
                <w:lang w:eastAsia="en-GB"/>
              </w:rPr>
            </w:pPr>
            <w:r w:rsidRPr="00FB4681">
              <w:rPr>
                <w:rFonts w:ascii="Segoe UI Semilight" w:eastAsia="Times New Roman" w:hAnsi="Segoe UI Semilight" w:cs="Segoe UI Semilight"/>
                <w:b/>
                <w:lang w:eastAsia="en-GB"/>
              </w:rPr>
              <w:t>We will increase the number of Multi Agency Risk Assessment Conferences (MARACs)</w:t>
            </w:r>
            <w:r w:rsidRPr="00FB4681">
              <w:rPr>
                <w:rFonts w:ascii="Segoe UI Semilight" w:eastAsia="Times New Roman" w:hAnsi="Segoe UI Semilight" w:cs="Segoe UI Semilight"/>
                <w:lang w:eastAsia="en-GB"/>
              </w:rPr>
              <w:t>, and working with partners</w:t>
            </w:r>
            <w:r>
              <w:rPr>
                <w:rFonts w:ascii="Segoe UI Semilight" w:eastAsia="Times New Roman" w:hAnsi="Segoe UI Semilight" w:cs="Segoe UI Semilight"/>
                <w:lang w:eastAsia="en-GB"/>
              </w:rPr>
              <w:t xml:space="preserve">, </w:t>
            </w:r>
            <w:r w:rsidRPr="00FB4681">
              <w:rPr>
                <w:rFonts w:ascii="Segoe UI Semilight" w:eastAsia="Times New Roman" w:hAnsi="Segoe UI Semilight" w:cs="Segoe UI Semilight"/>
                <w:lang w:eastAsia="en-GB"/>
              </w:rPr>
              <w:t xml:space="preserve">we will improve information sharing and effective care for victims. </w:t>
            </w:r>
          </w:p>
          <w:p w14:paraId="7E50DD45" w14:textId="77777777" w:rsidR="000115BF" w:rsidRPr="004B6869" w:rsidRDefault="000115BF" w:rsidP="000115BF">
            <w:pPr>
              <w:rPr>
                <w:rFonts w:ascii="Segoe UI Semilight" w:eastAsia="Times New Roman" w:hAnsi="Segoe UI Semilight" w:cs="Segoe UI Semilight"/>
                <w:lang w:eastAsia="en-GB"/>
              </w:rPr>
            </w:pPr>
          </w:p>
        </w:tc>
        <w:tc>
          <w:tcPr>
            <w:tcW w:w="2125" w:type="dxa"/>
          </w:tcPr>
          <w:p w14:paraId="7F458A63" w14:textId="77777777" w:rsidR="000115BF" w:rsidRPr="00FB4681" w:rsidRDefault="000115BF" w:rsidP="000115BF">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Commander Public Protection</w:t>
            </w:r>
          </w:p>
          <w:p w14:paraId="29DAEE94" w14:textId="77777777" w:rsidR="000115BF" w:rsidRPr="00FB4681" w:rsidRDefault="000115BF" w:rsidP="000115BF">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Q4 2021/22</w:t>
            </w:r>
          </w:p>
        </w:tc>
      </w:tr>
    </w:tbl>
    <w:p w14:paraId="37DC1381" w14:textId="77777777" w:rsidR="007E7FFB" w:rsidRPr="008F3BCB" w:rsidRDefault="007E7FFB">
      <w:pPr>
        <w:rPr>
          <w:rFonts w:ascii="Arial" w:eastAsiaTheme="majorEastAsia" w:hAnsi="Arial" w:cs="Arial"/>
          <w:b/>
          <w:color w:val="5B9BD5" w:themeColor="accent1"/>
          <w:sz w:val="28"/>
          <w:szCs w:val="32"/>
        </w:rPr>
      </w:pPr>
      <w:r w:rsidRPr="008F3BCB">
        <w:rPr>
          <w:rFonts w:ascii="Arial" w:hAnsi="Arial" w:cs="Arial"/>
          <w:sz w:val="20"/>
        </w:rPr>
        <w:br w:type="page"/>
      </w:r>
    </w:p>
    <w:p w14:paraId="10E4FC61" w14:textId="77777777" w:rsidR="008E213C" w:rsidRPr="008F3BCB" w:rsidRDefault="00073B5D" w:rsidP="00653D8F">
      <w:pPr>
        <w:pStyle w:val="Heading1"/>
        <w:numPr>
          <w:ilvl w:val="0"/>
          <w:numId w:val="40"/>
        </w:numPr>
      </w:pPr>
      <w:bookmarkStart w:id="8" w:name="_Toc86742117"/>
      <w:r w:rsidRPr="008F3BCB">
        <w:t>Bringing</w:t>
      </w:r>
      <w:r w:rsidR="008E213C" w:rsidRPr="008F3BCB">
        <w:t xml:space="preserve"> offenders to justice and improving </w:t>
      </w:r>
      <w:r w:rsidR="00BF3BA1">
        <w:t xml:space="preserve">criminal justice </w:t>
      </w:r>
      <w:r w:rsidR="008E213C" w:rsidRPr="008F3BCB">
        <w:t>outcomes for victims</w:t>
      </w:r>
      <w:bookmarkEnd w:id="8"/>
    </w:p>
    <w:tbl>
      <w:tblPr>
        <w:tblStyle w:val="TableGrid"/>
        <w:tblW w:w="0" w:type="auto"/>
        <w:tblLook w:val="04A0" w:firstRow="1" w:lastRow="0" w:firstColumn="1" w:lastColumn="0" w:noHBand="0" w:noVBand="1"/>
      </w:tblPr>
      <w:tblGrid>
        <w:gridCol w:w="7361"/>
        <w:gridCol w:w="1655"/>
      </w:tblGrid>
      <w:tr w:rsidR="00FB4681" w:rsidRPr="00FB4681" w14:paraId="570CAC28" w14:textId="77777777" w:rsidTr="00D94A3E">
        <w:tc>
          <w:tcPr>
            <w:tcW w:w="9016" w:type="dxa"/>
            <w:gridSpan w:val="2"/>
            <w:shd w:val="clear" w:color="auto" w:fill="002060"/>
          </w:tcPr>
          <w:p w14:paraId="3BB2D7C6" w14:textId="77777777" w:rsidR="00FB4681" w:rsidRPr="00FB4681" w:rsidRDefault="00FB4681" w:rsidP="00D94A3E">
            <w:pPr>
              <w:pStyle w:val="NormalWeb"/>
              <w:spacing w:before="0" w:beforeAutospacing="0" w:after="0" w:afterAutospacing="0"/>
              <w:contextualSpacing/>
              <w:rPr>
                <w:rFonts w:ascii="Segoe UI Semilight" w:hAnsi="Segoe UI Semilight" w:cs="Segoe UI Semilight"/>
                <w:b/>
                <w:color w:val="FFFFFF" w:themeColor="background1"/>
                <w:sz w:val="28"/>
                <w:szCs w:val="28"/>
              </w:rPr>
            </w:pPr>
            <w:r w:rsidRPr="00FB4681">
              <w:rPr>
                <w:rFonts w:ascii="Segoe UI Semilight" w:hAnsi="Segoe UI Semilight" w:cs="Segoe UI Semilight"/>
                <w:b/>
                <w:color w:val="FFFFFF" w:themeColor="background1"/>
                <w:sz w:val="28"/>
                <w:szCs w:val="28"/>
              </w:rPr>
              <w:t>Our ambition</w:t>
            </w:r>
          </w:p>
        </w:tc>
      </w:tr>
      <w:tr w:rsidR="007E7FFB" w:rsidRPr="008F3BCB" w14:paraId="0559E2F7" w14:textId="77777777" w:rsidTr="00FB4681">
        <w:tc>
          <w:tcPr>
            <w:tcW w:w="9016" w:type="dxa"/>
            <w:gridSpan w:val="2"/>
            <w:shd w:val="clear" w:color="auto" w:fill="auto"/>
          </w:tcPr>
          <w:p w14:paraId="1C356395" w14:textId="77777777" w:rsidR="00FB4681" w:rsidRDefault="00FB4681" w:rsidP="00472221">
            <w:pPr>
              <w:pStyle w:val="NormalWeb"/>
              <w:spacing w:before="0" w:beforeAutospacing="0" w:after="0" w:afterAutospacing="0"/>
              <w:contextualSpacing/>
              <w:rPr>
                <w:rFonts w:ascii="Segoe UI Semilight" w:hAnsi="Segoe UI Semilight" w:cs="Segoe UI Semilight"/>
                <w:sz w:val="22"/>
                <w:szCs w:val="22"/>
              </w:rPr>
            </w:pPr>
          </w:p>
          <w:p w14:paraId="473A17EE" w14:textId="77777777" w:rsidR="00A7694F" w:rsidRPr="00FB4681" w:rsidRDefault="007E7FFB" w:rsidP="00472221">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We </w:t>
            </w:r>
            <w:r w:rsidR="00C84875">
              <w:rPr>
                <w:rFonts w:ascii="Segoe UI Semilight" w:hAnsi="Segoe UI Semilight" w:cs="Segoe UI Semilight"/>
                <w:sz w:val="22"/>
                <w:szCs w:val="22"/>
              </w:rPr>
              <w:t xml:space="preserve">want to bring more </w:t>
            </w:r>
            <w:r w:rsidRPr="00FB4681">
              <w:rPr>
                <w:rFonts w:ascii="Segoe UI Semilight" w:hAnsi="Segoe UI Semilight" w:cs="Segoe UI Semilight"/>
                <w:sz w:val="22"/>
                <w:szCs w:val="22"/>
              </w:rPr>
              <w:t xml:space="preserve">perpetrators of </w:t>
            </w:r>
            <w:r w:rsidR="00A7694F" w:rsidRPr="00FB4681">
              <w:rPr>
                <w:rFonts w:ascii="Segoe UI Semilight" w:hAnsi="Segoe UI Semilight" w:cs="Segoe UI Semilight"/>
                <w:sz w:val="22"/>
                <w:szCs w:val="22"/>
              </w:rPr>
              <w:t>violence against women and girls</w:t>
            </w:r>
            <w:r w:rsidRPr="00FB4681">
              <w:rPr>
                <w:rFonts w:ascii="Segoe UI Semilight" w:hAnsi="Segoe UI Semilight" w:cs="Segoe UI Semilight"/>
                <w:sz w:val="22"/>
                <w:szCs w:val="22"/>
              </w:rPr>
              <w:t xml:space="preserve"> to justice. H</w:t>
            </w:r>
            <w:r w:rsidR="00C84875">
              <w:rPr>
                <w:rFonts w:ascii="Segoe UI Semilight" w:hAnsi="Segoe UI Semilight" w:cs="Segoe UI Semilight"/>
                <w:sz w:val="22"/>
                <w:szCs w:val="22"/>
              </w:rPr>
              <w:t xml:space="preserve">er </w:t>
            </w:r>
            <w:r w:rsidRPr="00FB4681">
              <w:rPr>
                <w:rFonts w:ascii="Segoe UI Semilight" w:hAnsi="Segoe UI Semilight" w:cs="Segoe UI Semilight"/>
                <w:sz w:val="22"/>
                <w:szCs w:val="22"/>
              </w:rPr>
              <w:t>M</w:t>
            </w:r>
            <w:r w:rsidR="00C84875">
              <w:rPr>
                <w:rFonts w:ascii="Segoe UI Semilight" w:hAnsi="Segoe UI Semilight" w:cs="Segoe UI Semilight"/>
                <w:sz w:val="22"/>
                <w:szCs w:val="22"/>
              </w:rPr>
              <w:t xml:space="preserve">ajesty’s </w:t>
            </w:r>
            <w:r w:rsidRPr="00FB4681">
              <w:rPr>
                <w:rFonts w:ascii="Segoe UI Semilight" w:hAnsi="Segoe UI Semilight" w:cs="Segoe UI Semilight"/>
                <w:sz w:val="22"/>
                <w:szCs w:val="22"/>
              </w:rPr>
              <w:t>I</w:t>
            </w:r>
            <w:r w:rsidR="00C84875">
              <w:rPr>
                <w:rFonts w:ascii="Segoe UI Semilight" w:hAnsi="Segoe UI Semilight" w:cs="Segoe UI Semilight"/>
                <w:sz w:val="22"/>
                <w:szCs w:val="22"/>
              </w:rPr>
              <w:t xml:space="preserve">nspectorate of </w:t>
            </w:r>
            <w:r w:rsidRPr="00FB4681">
              <w:rPr>
                <w:rFonts w:ascii="Segoe UI Semilight" w:hAnsi="Segoe UI Semilight" w:cs="Segoe UI Semilight"/>
                <w:sz w:val="22"/>
                <w:szCs w:val="22"/>
              </w:rPr>
              <w:t>C</w:t>
            </w:r>
            <w:r w:rsidR="00C84875">
              <w:rPr>
                <w:rFonts w:ascii="Segoe UI Semilight" w:hAnsi="Segoe UI Semilight" w:cs="Segoe UI Semilight"/>
                <w:sz w:val="22"/>
                <w:szCs w:val="22"/>
              </w:rPr>
              <w:t xml:space="preserve">rime, </w:t>
            </w:r>
            <w:r w:rsidRPr="00FB4681">
              <w:rPr>
                <w:rFonts w:ascii="Segoe UI Semilight" w:hAnsi="Segoe UI Semilight" w:cs="Segoe UI Semilight"/>
                <w:sz w:val="22"/>
                <w:szCs w:val="22"/>
              </w:rPr>
              <w:t>F</w:t>
            </w:r>
            <w:r w:rsidR="00C84875">
              <w:rPr>
                <w:rFonts w:ascii="Segoe UI Semilight" w:hAnsi="Segoe UI Semilight" w:cs="Segoe UI Semilight"/>
                <w:sz w:val="22"/>
                <w:szCs w:val="22"/>
              </w:rPr>
              <w:t xml:space="preserve">ire and </w:t>
            </w:r>
            <w:r w:rsidRPr="00FB4681">
              <w:rPr>
                <w:rFonts w:ascii="Segoe UI Semilight" w:hAnsi="Segoe UI Semilight" w:cs="Segoe UI Semilight"/>
                <w:sz w:val="22"/>
                <w:szCs w:val="22"/>
              </w:rPr>
              <w:t>R</w:t>
            </w:r>
            <w:r w:rsidR="00C84875">
              <w:rPr>
                <w:rFonts w:ascii="Segoe UI Semilight" w:hAnsi="Segoe UI Semilight" w:cs="Segoe UI Semilight"/>
                <w:sz w:val="22"/>
                <w:szCs w:val="22"/>
              </w:rPr>
              <w:t xml:space="preserve">escue </w:t>
            </w:r>
            <w:r w:rsidRPr="00FB4681">
              <w:rPr>
                <w:rFonts w:ascii="Segoe UI Semilight" w:hAnsi="Segoe UI Semilight" w:cs="Segoe UI Semilight"/>
                <w:sz w:val="22"/>
                <w:szCs w:val="22"/>
              </w:rPr>
              <w:t>S</w:t>
            </w:r>
            <w:r w:rsidR="00C84875">
              <w:rPr>
                <w:rFonts w:ascii="Segoe UI Semilight" w:hAnsi="Segoe UI Semilight" w:cs="Segoe UI Semilight"/>
                <w:sz w:val="22"/>
                <w:szCs w:val="22"/>
              </w:rPr>
              <w:t>ervices</w:t>
            </w:r>
            <w:r w:rsidRPr="00FB4681">
              <w:rPr>
                <w:rFonts w:ascii="Segoe UI Semilight" w:hAnsi="Segoe UI Semilight" w:cs="Segoe UI Semilight"/>
                <w:sz w:val="22"/>
                <w:szCs w:val="22"/>
              </w:rPr>
              <w:t xml:space="preserve"> </w:t>
            </w:r>
            <w:r w:rsidR="00A7694F" w:rsidRPr="00FB4681">
              <w:rPr>
                <w:rFonts w:ascii="Segoe UI Semilight" w:hAnsi="Segoe UI Semilight" w:cs="Segoe UI Semilight"/>
                <w:sz w:val="22"/>
                <w:szCs w:val="22"/>
              </w:rPr>
              <w:t>stresses that a</w:t>
            </w:r>
            <w:r w:rsidRPr="00FB4681">
              <w:rPr>
                <w:rFonts w:ascii="Segoe UI Semilight" w:hAnsi="Segoe UI Semilight" w:cs="Segoe UI Semilight"/>
                <w:sz w:val="22"/>
                <w:szCs w:val="22"/>
              </w:rPr>
              <w:t xml:space="preserve"> </w:t>
            </w:r>
            <w:r w:rsidR="00A7694F" w:rsidRPr="00FB4681">
              <w:rPr>
                <w:rFonts w:ascii="Segoe UI Semilight" w:hAnsi="Segoe UI Semilight" w:cs="Segoe UI Semilight"/>
                <w:sz w:val="22"/>
                <w:szCs w:val="22"/>
              </w:rPr>
              <w:t>“</w:t>
            </w:r>
            <w:r w:rsidRPr="00FB4681">
              <w:rPr>
                <w:rFonts w:ascii="Segoe UI Semilight" w:hAnsi="Segoe UI Semilight" w:cs="Segoe UI Semilight"/>
                <w:sz w:val="22"/>
                <w:szCs w:val="22"/>
              </w:rPr>
              <w:t>whole system</w:t>
            </w:r>
            <w:r w:rsidR="00A7694F" w:rsidRPr="00FB4681">
              <w:rPr>
                <w:rFonts w:ascii="Segoe UI Semilight" w:hAnsi="Segoe UI Semilight" w:cs="Segoe UI Semilight"/>
                <w:sz w:val="22"/>
                <w:szCs w:val="22"/>
              </w:rPr>
              <w:t>”</w:t>
            </w:r>
            <w:r w:rsidRPr="00FB4681">
              <w:rPr>
                <w:rFonts w:ascii="Segoe UI Semilight" w:hAnsi="Segoe UI Semilight" w:cs="Segoe UI Semilight"/>
                <w:sz w:val="22"/>
                <w:szCs w:val="22"/>
              </w:rPr>
              <w:t xml:space="preserve"> response is required to tackle </w:t>
            </w:r>
            <w:r w:rsidR="006E1EAF" w:rsidRPr="00FB4681">
              <w:rPr>
                <w:rFonts w:ascii="Segoe UI Semilight" w:hAnsi="Segoe UI Semilight" w:cs="Segoe UI Semilight"/>
                <w:sz w:val="22"/>
                <w:szCs w:val="22"/>
              </w:rPr>
              <w:t>violence against women and girls</w:t>
            </w:r>
            <w:r w:rsidR="006E1EAF" w:rsidRPr="00FB4681" w:rsidDel="006E1EAF">
              <w:rPr>
                <w:rFonts w:ascii="Segoe UI Semilight" w:hAnsi="Segoe UI Semilight" w:cs="Segoe UI Semilight"/>
                <w:sz w:val="22"/>
                <w:szCs w:val="22"/>
              </w:rPr>
              <w:t xml:space="preserve"> </w:t>
            </w:r>
            <w:r w:rsidRPr="00FB4681">
              <w:rPr>
                <w:rFonts w:ascii="Segoe UI Semilight" w:hAnsi="Segoe UI Semilight" w:cs="Segoe UI Semilight"/>
                <w:sz w:val="22"/>
                <w:szCs w:val="22"/>
              </w:rPr>
              <w:t>offences</w:t>
            </w:r>
            <w:r w:rsidR="00A7694F" w:rsidRPr="00FB4681">
              <w:rPr>
                <w:rFonts w:ascii="Segoe UI Semilight" w:hAnsi="Segoe UI Semilight" w:cs="Segoe UI Semilight"/>
                <w:sz w:val="22"/>
                <w:szCs w:val="22"/>
              </w:rPr>
              <w:t xml:space="preserve"> and we will strengthen our links with </w:t>
            </w:r>
            <w:r w:rsidRPr="00FB4681">
              <w:rPr>
                <w:rFonts w:ascii="Segoe UI Semilight" w:hAnsi="Segoe UI Semilight" w:cs="Segoe UI Semilight"/>
                <w:sz w:val="22"/>
                <w:szCs w:val="22"/>
              </w:rPr>
              <w:t xml:space="preserve">partners </w:t>
            </w:r>
            <w:r w:rsidR="00A7694F" w:rsidRPr="00FB4681">
              <w:rPr>
                <w:rFonts w:ascii="Segoe UI Semilight" w:hAnsi="Segoe UI Semilight" w:cs="Segoe UI Semilight"/>
                <w:sz w:val="22"/>
                <w:szCs w:val="22"/>
              </w:rPr>
              <w:t>to ensure the process is as effective as possible.</w:t>
            </w:r>
          </w:p>
          <w:p w14:paraId="1AB4E645" w14:textId="77777777" w:rsidR="009C5814" w:rsidRDefault="009C5814" w:rsidP="00472221">
            <w:pPr>
              <w:pStyle w:val="NormalWeb"/>
              <w:spacing w:before="0" w:beforeAutospacing="0" w:after="0" w:afterAutospacing="0"/>
              <w:contextualSpacing/>
              <w:rPr>
                <w:rFonts w:ascii="Segoe UI Semilight" w:hAnsi="Segoe UI Semilight" w:cs="Segoe UI Semilight"/>
                <w:sz w:val="22"/>
                <w:szCs w:val="22"/>
              </w:rPr>
            </w:pPr>
          </w:p>
          <w:p w14:paraId="28F2B29E" w14:textId="77777777" w:rsidR="009C5814" w:rsidRPr="009C5814" w:rsidRDefault="009C5814" w:rsidP="00472221">
            <w:pPr>
              <w:pStyle w:val="NormalWeb"/>
              <w:spacing w:before="0" w:beforeAutospacing="0" w:after="0" w:afterAutospacing="0"/>
              <w:contextualSpacing/>
              <w:rPr>
                <w:rFonts w:ascii="Segoe UI Semilight" w:hAnsi="Segoe UI Semilight" w:cs="Segoe UI Semilight"/>
                <w:sz w:val="22"/>
                <w:szCs w:val="22"/>
              </w:rPr>
            </w:pPr>
            <w:r w:rsidRPr="009C5814">
              <w:rPr>
                <w:rFonts w:ascii="Segoe UI Semilight" w:hAnsi="Segoe UI Semilight" w:cs="Segoe UI Semilight"/>
                <w:sz w:val="22"/>
                <w:szCs w:val="22"/>
              </w:rPr>
              <w:t xml:space="preserve">We will work to reduce case attrition.  The length of investigations, the impact of an investigation, particularly the intrusion of </w:t>
            </w:r>
            <w:r w:rsidR="00C84875">
              <w:rPr>
                <w:rFonts w:ascii="Segoe UI Semilight" w:hAnsi="Segoe UI Semilight" w:cs="Segoe UI Semilight"/>
                <w:sz w:val="22"/>
                <w:szCs w:val="22"/>
              </w:rPr>
              <w:t xml:space="preserve">the </w:t>
            </w:r>
            <w:r w:rsidRPr="009C5814">
              <w:rPr>
                <w:rFonts w:ascii="Segoe UI Semilight" w:hAnsi="Segoe UI Semilight" w:cs="Segoe UI Semilight"/>
                <w:sz w:val="22"/>
                <w:szCs w:val="22"/>
              </w:rPr>
              <w:t>examination</w:t>
            </w:r>
            <w:r w:rsidR="00C84875">
              <w:rPr>
                <w:rFonts w:ascii="Segoe UI Semilight" w:hAnsi="Segoe UI Semilight" w:cs="Segoe UI Semilight"/>
                <w:sz w:val="22"/>
                <w:szCs w:val="22"/>
              </w:rPr>
              <w:t xml:space="preserve"> of phones and other digital devices and media,</w:t>
            </w:r>
            <w:r w:rsidRPr="009C5814">
              <w:rPr>
                <w:rFonts w:ascii="Segoe UI Semilight" w:hAnsi="Segoe UI Semilight" w:cs="Segoe UI Semilight"/>
                <w:sz w:val="22"/>
                <w:szCs w:val="22"/>
              </w:rPr>
              <w:t xml:space="preserve"> </w:t>
            </w:r>
            <w:r w:rsidR="00C84875">
              <w:rPr>
                <w:rFonts w:ascii="Segoe UI Semilight" w:hAnsi="Segoe UI Semilight" w:cs="Segoe UI Semilight"/>
                <w:sz w:val="22"/>
                <w:szCs w:val="22"/>
              </w:rPr>
              <w:t>as well as</w:t>
            </w:r>
            <w:r w:rsidRPr="009C5814">
              <w:rPr>
                <w:rFonts w:ascii="Segoe UI Semilight" w:hAnsi="Segoe UI Semilight" w:cs="Segoe UI Semilight"/>
                <w:sz w:val="22"/>
                <w:szCs w:val="22"/>
              </w:rPr>
              <w:t xml:space="preserve"> attending court can all affect victim and witness participation.  We will work to address the concerns of victims</w:t>
            </w:r>
            <w:r w:rsidR="00C84875">
              <w:rPr>
                <w:rFonts w:ascii="Segoe UI Semilight" w:hAnsi="Segoe UI Semilight" w:cs="Segoe UI Semilight"/>
                <w:sz w:val="22"/>
                <w:szCs w:val="22"/>
              </w:rPr>
              <w:t xml:space="preserve">, improving their experience, our service, </w:t>
            </w:r>
            <w:r w:rsidRPr="009C5814">
              <w:rPr>
                <w:rFonts w:ascii="Segoe UI Semilight" w:hAnsi="Segoe UI Semilight" w:cs="Segoe UI Semilight"/>
                <w:sz w:val="22"/>
                <w:szCs w:val="22"/>
              </w:rPr>
              <w:t>investigations and outcomes.</w:t>
            </w:r>
          </w:p>
          <w:p w14:paraId="01BB312B" w14:textId="77777777" w:rsidR="007E7FFB" w:rsidRPr="00FB4681" w:rsidRDefault="007E7FFB" w:rsidP="007E7FFB">
            <w:pPr>
              <w:pStyle w:val="NormalWeb"/>
              <w:spacing w:before="0" w:beforeAutospacing="0" w:after="0" w:afterAutospacing="0"/>
              <w:contextualSpacing/>
              <w:rPr>
                <w:rFonts w:ascii="Segoe UI Semilight" w:hAnsi="Segoe UI Semilight" w:cs="Segoe UI Semilight"/>
                <w:sz w:val="22"/>
                <w:szCs w:val="22"/>
              </w:rPr>
            </w:pPr>
          </w:p>
        </w:tc>
      </w:tr>
      <w:tr w:rsidR="00FB4681" w:rsidRPr="00FB4681" w14:paraId="0B47A096" w14:textId="77777777" w:rsidTr="00D94A3E">
        <w:tc>
          <w:tcPr>
            <w:tcW w:w="9016" w:type="dxa"/>
            <w:gridSpan w:val="2"/>
            <w:shd w:val="clear" w:color="auto" w:fill="FFD966" w:themeFill="accent4" w:themeFillTint="99"/>
          </w:tcPr>
          <w:p w14:paraId="6464D4E1" w14:textId="77777777" w:rsidR="00FB4681" w:rsidRPr="00FB4681" w:rsidRDefault="00FB4681" w:rsidP="00D94A3E">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Recently implemented changes</w:t>
            </w:r>
          </w:p>
        </w:tc>
      </w:tr>
      <w:tr w:rsidR="007E7FFB" w:rsidRPr="008F3BCB" w14:paraId="544FBCD0" w14:textId="77777777" w:rsidTr="004B6869">
        <w:tc>
          <w:tcPr>
            <w:tcW w:w="9016" w:type="dxa"/>
            <w:gridSpan w:val="2"/>
            <w:shd w:val="clear" w:color="auto" w:fill="FFF2CC" w:themeFill="accent4" w:themeFillTint="33"/>
          </w:tcPr>
          <w:p w14:paraId="55E8516A" w14:textId="77777777" w:rsidR="00DC7344" w:rsidRPr="004B6869" w:rsidRDefault="00DC7344" w:rsidP="008E046E">
            <w:pPr>
              <w:pStyle w:val="NormalWeb"/>
              <w:spacing w:before="0" w:beforeAutospacing="0" w:after="0" w:afterAutospacing="0"/>
              <w:contextualSpacing/>
              <w:rPr>
                <w:rFonts w:ascii="Segoe UI Semilight" w:hAnsi="Segoe UI Semilight" w:cs="Segoe UI Semilight"/>
                <w:sz w:val="22"/>
                <w:szCs w:val="22"/>
              </w:rPr>
            </w:pPr>
          </w:p>
          <w:p w14:paraId="4C882ED1" w14:textId="77777777" w:rsidR="00DC7344" w:rsidRPr="002B7F31" w:rsidRDefault="005851F0" w:rsidP="00E73117">
            <w:pPr>
              <w:rPr>
                <w:rFonts w:ascii="Segoe UI Semilight" w:hAnsi="Segoe UI Semilight" w:cs="Segoe UI Semilight"/>
                <w:lang w:eastAsia="en-GB"/>
              </w:rPr>
            </w:pPr>
            <w:r w:rsidRPr="002B7F31">
              <w:rPr>
                <w:rFonts w:ascii="Segoe UI Semilight" w:hAnsi="Segoe UI Semilight" w:cs="Segoe UI Semilight"/>
                <w:lang w:eastAsia="en-GB"/>
              </w:rPr>
              <w:t>We have a</w:t>
            </w:r>
            <w:r w:rsidR="002443F2">
              <w:rPr>
                <w:rFonts w:ascii="Segoe UI Semilight" w:hAnsi="Segoe UI Semilight" w:cs="Segoe UI Semilight"/>
                <w:lang w:eastAsia="en-GB"/>
              </w:rPr>
              <w:t xml:space="preserve"> </w:t>
            </w:r>
            <w:r w:rsidRPr="002B7F31">
              <w:rPr>
                <w:rFonts w:ascii="Segoe UI Semilight" w:hAnsi="Segoe UI Semilight" w:cs="Segoe UI Semilight"/>
                <w:b/>
                <w:lang w:eastAsia="en-GB"/>
              </w:rPr>
              <w:t>Public Protection Plan</w:t>
            </w:r>
            <w:r w:rsidRPr="002B7F31">
              <w:rPr>
                <w:rFonts w:ascii="Segoe UI Semilight" w:hAnsi="Segoe UI Semilight" w:cs="Segoe UI Semilight"/>
                <w:lang w:eastAsia="en-GB"/>
              </w:rPr>
              <w:t xml:space="preserve"> which focuses on five key areas; </w:t>
            </w:r>
            <w:r w:rsidR="00B8095F">
              <w:rPr>
                <w:rFonts w:ascii="Segoe UI Semilight" w:hAnsi="Segoe UI Semilight" w:cs="Segoe UI Semilight"/>
                <w:lang w:eastAsia="en-GB"/>
              </w:rPr>
              <w:t>c</w:t>
            </w:r>
            <w:r w:rsidRPr="002B7F31">
              <w:rPr>
                <w:rFonts w:ascii="Segoe UI Semilight" w:hAnsi="Segoe UI Semilight" w:cs="Segoe UI Semilight"/>
                <w:lang w:eastAsia="en-GB"/>
              </w:rPr>
              <w:t xml:space="preserve">apacity, </w:t>
            </w:r>
            <w:r w:rsidR="00B8095F">
              <w:rPr>
                <w:rFonts w:ascii="Segoe UI Semilight" w:hAnsi="Segoe UI Semilight" w:cs="Segoe UI Semilight"/>
                <w:lang w:eastAsia="en-GB"/>
              </w:rPr>
              <w:t>c</w:t>
            </w:r>
            <w:r w:rsidRPr="002B7F31">
              <w:rPr>
                <w:rFonts w:ascii="Segoe UI Semilight" w:hAnsi="Segoe UI Semilight" w:cs="Segoe UI Semilight"/>
                <w:lang w:eastAsia="en-GB"/>
              </w:rPr>
              <w:t xml:space="preserve">apability, </w:t>
            </w:r>
            <w:r w:rsidR="00B8095F">
              <w:rPr>
                <w:rFonts w:ascii="Segoe UI Semilight" w:hAnsi="Segoe UI Semilight" w:cs="Segoe UI Semilight"/>
                <w:lang w:eastAsia="en-GB"/>
              </w:rPr>
              <w:t>l</w:t>
            </w:r>
            <w:r w:rsidRPr="002B7F31">
              <w:rPr>
                <w:rFonts w:ascii="Segoe UI Semilight" w:hAnsi="Segoe UI Semilight" w:cs="Segoe UI Semilight"/>
                <w:lang w:eastAsia="en-GB"/>
              </w:rPr>
              <w:t xml:space="preserve">eadership, </w:t>
            </w:r>
            <w:r w:rsidR="00B8095F">
              <w:rPr>
                <w:rFonts w:ascii="Segoe UI Semilight" w:hAnsi="Segoe UI Semilight" w:cs="Segoe UI Semilight"/>
                <w:lang w:eastAsia="en-GB"/>
              </w:rPr>
              <w:t>g</w:t>
            </w:r>
            <w:r w:rsidRPr="002B7F31">
              <w:rPr>
                <w:rFonts w:ascii="Segoe UI Semilight" w:hAnsi="Segoe UI Semilight" w:cs="Segoe UI Semilight"/>
                <w:lang w:eastAsia="en-GB"/>
              </w:rPr>
              <w:t xml:space="preserve">overnance and </w:t>
            </w:r>
            <w:r w:rsidR="00B8095F">
              <w:rPr>
                <w:rFonts w:ascii="Segoe UI Semilight" w:hAnsi="Segoe UI Semilight" w:cs="Segoe UI Semilight"/>
                <w:lang w:eastAsia="en-GB"/>
              </w:rPr>
              <w:t>p</w:t>
            </w:r>
            <w:r w:rsidRPr="002B7F31">
              <w:rPr>
                <w:rFonts w:ascii="Segoe UI Semilight" w:hAnsi="Segoe UI Semilight" w:cs="Segoe UI Semilight"/>
                <w:lang w:eastAsia="en-GB"/>
              </w:rPr>
              <w:t xml:space="preserve">artnership activity. </w:t>
            </w:r>
            <w:r w:rsidR="002B7F31" w:rsidRPr="002B7F31">
              <w:rPr>
                <w:rFonts w:ascii="Segoe UI Semilight" w:hAnsi="Segoe UI Semilight" w:cs="Segoe UI Semilight"/>
              </w:rPr>
              <w:t xml:space="preserve">We will use the plan to deliver an </w:t>
            </w:r>
            <w:r w:rsidR="002B7F31">
              <w:rPr>
                <w:rFonts w:ascii="Segoe UI Semilight" w:hAnsi="Segoe UI Semilight" w:cs="Segoe UI Semilight"/>
              </w:rPr>
              <w:t xml:space="preserve">improved </w:t>
            </w:r>
            <w:r w:rsidR="002B7F31" w:rsidRPr="002B7F31">
              <w:rPr>
                <w:rFonts w:ascii="Segoe UI Semilight" w:hAnsi="Segoe UI Semilight" w:cs="Segoe UI Semilight"/>
              </w:rPr>
              <w:t>service</w:t>
            </w:r>
            <w:r w:rsidR="002B7F31">
              <w:rPr>
                <w:rFonts w:ascii="Segoe UI Semilight" w:hAnsi="Segoe UI Semilight" w:cs="Segoe UI Semilight"/>
              </w:rPr>
              <w:t xml:space="preserve"> for victims and</w:t>
            </w:r>
            <w:r w:rsidR="00B8095F">
              <w:rPr>
                <w:rFonts w:ascii="Segoe UI Semilight" w:hAnsi="Segoe UI Semilight" w:cs="Segoe UI Semilight"/>
              </w:rPr>
              <w:t xml:space="preserve"> to improve the effectiveness of the </w:t>
            </w:r>
            <w:r w:rsidR="002B7F31" w:rsidRPr="002B7F31">
              <w:rPr>
                <w:rFonts w:ascii="Segoe UI Semilight" w:hAnsi="Segoe UI Semilight" w:cs="Segoe UI Semilight"/>
              </w:rPr>
              <w:t>criminal justice system.</w:t>
            </w:r>
          </w:p>
          <w:p w14:paraId="1F78E391" w14:textId="77777777" w:rsidR="005851F0" w:rsidRPr="004B6869" w:rsidRDefault="005851F0" w:rsidP="00E73117">
            <w:pPr>
              <w:rPr>
                <w:rFonts w:ascii="Segoe UI Semilight" w:hAnsi="Segoe UI Semilight" w:cs="Segoe UI Semilight"/>
                <w:lang w:eastAsia="en-GB"/>
              </w:rPr>
            </w:pPr>
          </w:p>
          <w:p w14:paraId="7BBEEAC5" w14:textId="77777777" w:rsidR="007E7FFB" w:rsidRPr="004B6869" w:rsidRDefault="00E73117" w:rsidP="00E73117">
            <w:pPr>
              <w:rPr>
                <w:rFonts w:ascii="Segoe UI Semilight" w:hAnsi="Segoe UI Semilight" w:cs="Segoe UI Semilight"/>
              </w:rPr>
            </w:pPr>
            <w:r w:rsidRPr="004B6869">
              <w:rPr>
                <w:rFonts w:ascii="Segoe UI Semilight" w:hAnsi="Segoe UI Semilight" w:cs="Segoe UI Semilight"/>
                <w:lang w:eastAsia="en-GB"/>
              </w:rPr>
              <w:t>We have a</w:t>
            </w:r>
            <w:r w:rsidR="00B8095F">
              <w:rPr>
                <w:rFonts w:ascii="Segoe UI Semilight" w:hAnsi="Segoe UI Semilight" w:cs="Segoe UI Semilight"/>
                <w:lang w:eastAsia="en-GB"/>
              </w:rPr>
              <w:t xml:space="preserve"> </w:t>
            </w:r>
            <w:r w:rsidRPr="004B6869">
              <w:rPr>
                <w:rFonts w:ascii="Segoe UI Semilight" w:hAnsi="Segoe UI Semilight" w:cs="Segoe UI Semilight"/>
                <w:b/>
                <w:lang w:eastAsia="en-GB"/>
              </w:rPr>
              <w:t>R</w:t>
            </w:r>
            <w:r w:rsidR="007E7FFB" w:rsidRPr="004B6869">
              <w:rPr>
                <w:rFonts w:ascii="Segoe UI Semilight" w:hAnsi="Segoe UI Semilight" w:cs="Segoe UI Semilight"/>
                <w:b/>
              </w:rPr>
              <w:t>ape Action Plan</w:t>
            </w:r>
            <w:r w:rsidRPr="004B6869">
              <w:rPr>
                <w:rFonts w:ascii="Segoe UI Semilight" w:hAnsi="Segoe UI Semilight" w:cs="Segoe UI Semilight"/>
              </w:rPr>
              <w:t>, working collaboratively with</w:t>
            </w:r>
            <w:r w:rsidR="007E7FFB" w:rsidRPr="004B6869">
              <w:rPr>
                <w:rFonts w:ascii="Segoe UI Semilight" w:hAnsi="Segoe UI Semilight" w:cs="Segoe UI Semilight"/>
              </w:rPr>
              <w:t xml:space="preserve"> </w:t>
            </w:r>
            <w:r w:rsidR="00B8095F">
              <w:rPr>
                <w:rFonts w:ascii="Segoe UI Semilight" w:hAnsi="Segoe UI Semilight" w:cs="Segoe UI Semilight"/>
              </w:rPr>
              <w:t xml:space="preserve">the </w:t>
            </w:r>
            <w:r w:rsidR="007E7FFB" w:rsidRPr="004B6869">
              <w:rPr>
                <w:rFonts w:ascii="Segoe UI Semilight" w:hAnsi="Segoe UI Semilight" w:cs="Segoe UI Semilight"/>
              </w:rPr>
              <w:t xml:space="preserve">CPS and </w:t>
            </w:r>
            <w:r w:rsidRPr="004B6869">
              <w:rPr>
                <w:rFonts w:ascii="Segoe UI Semilight" w:hAnsi="Segoe UI Semilight" w:cs="Segoe UI Semilight"/>
              </w:rPr>
              <w:t>criminal justice</w:t>
            </w:r>
            <w:r w:rsidR="007E7FFB" w:rsidRPr="004B6869">
              <w:rPr>
                <w:rFonts w:ascii="Segoe UI Semilight" w:hAnsi="Segoe UI Semilight" w:cs="Segoe UI Semilight"/>
              </w:rPr>
              <w:t xml:space="preserve"> partners to </w:t>
            </w:r>
            <w:r w:rsidR="00B8095F">
              <w:rPr>
                <w:rFonts w:ascii="Segoe UI Semilight" w:hAnsi="Segoe UI Semilight" w:cs="Segoe UI Semilight"/>
              </w:rPr>
              <w:t xml:space="preserve">increase justice for victims </w:t>
            </w:r>
            <w:r w:rsidR="000072A3">
              <w:rPr>
                <w:rFonts w:ascii="Segoe UI Semilight" w:hAnsi="Segoe UI Semilight" w:cs="Segoe UI Semilight"/>
              </w:rPr>
              <w:t xml:space="preserve"> </w:t>
            </w:r>
            <w:r w:rsidR="00A15860" w:rsidRPr="004B6869">
              <w:rPr>
                <w:rFonts w:ascii="Segoe UI Semilight" w:hAnsi="Segoe UI Semilight" w:cs="Segoe UI Semilight"/>
              </w:rPr>
              <w:t>through improved case file quality, more effective case reviews (particularly of older cases), better training and better use of digital solutions to improve disclosure</w:t>
            </w:r>
            <w:r w:rsidR="00B8095F">
              <w:rPr>
                <w:rFonts w:ascii="Segoe UI Semilight" w:hAnsi="Segoe UI Semilight" w:cs="Segoe UI Semilight"/>
              </w:rPr>
              <w:t xml:space="preserve"> of evidence</w:t>
            </w:r>
            <w:r w:rsidR="00A15860" w:rsidRPr="004B6869">
              <w:rPr>
                <w:rFonts w:ascii="Segoe UI Semilight" w:hAnsi="Segoe UI Semilight" w:cs="Segoe UI Semilight"/>
              </w:rPr>
              <w:t>.</w:t>
            </w:r>
          </w:p>
          <w:p w14:paraId="66417123" w14:textId="77777777" w:rsidR="00643397" w:rsidRPr="004B6869" w:rsidRDefault="00643397" w:rsidP="00643397">
            <w:pPr>
              <w:pStyle w:val="ListParagraph"/>
              <w:ind w:left="363"/>
              <w:jc w:val="left"/>
              <w:rPr>
                <w:rFonts w:ascii="Segoe UI Semilight" w:hAnsi="Segoe UI Semilight" w:cs="Segoe UI Semilight"/>
              </w:rPr>
            </w:pPr>
          </w:p>
          <w:p w14:paraId="779E495E" w14:textId="77777777" w:rsidR="007F5CC8" w:rsidRPr="004B6869" w:rsidRDefault="007F5CC8" w:rsidP="007F5CC8">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have established </w:t>
            </w:r>
            <w:r w:rsidRPr="004B6869">
              <w:rPr>
                <w:rFonts w:ascii="Segoe UI Semilight" w:hAnsi="Segoe UI Semilight" w:cs="Segoe UI Semilight"/>
                <w:b/>
                <w:sz w:val="22"/>
                <w:szCs w:val="22"/>
              </w:rPr>
              <w:t>Predatory Offender Units</w:t>
            </w:r>
            <w:r w:rsidRPr="004B6869">
              <w:rPr>
                <w:rFonts w:ascii="Segoe UI Semilight" w:hAnsi="Segoe UI Semilight" w:cs="Segoe UI Semilight"/>
                <w:sz w:val="22"/>
                <w:szCs w:val="22"/>
              </w:rPr>
              <w:t xml:space="preserve"> to carry out proactive operations against high harm offenders. Since launching in November 2020, these units have arrested more than 2,15</w:t>
            </w:r>
            <w:r w:rsidR="001D788D" w:rsidRPr="004B6869">
              <w:rPr>
                <w:rFonts w:ascii="Segoe UI Semilight" w:hAnsi="Segoe UI Semilight" w:cs="Segoe UI Semilight"/>
                <w:sz w:val="22"/>
                <w:szCs w:val="22"/>
              </w:rPr>
              <w:t>4</w:t>
            </w:r>
            <w:r w:rsidRPr="004B6869">
              <w:rPr>
                <w:rFonts w:ascii="Segoe UI Semilight" w:hAnsi="Segoe UI Semilight" w:cs="Segoe UI Semilight"/>
                <w:sz w:val="22"/>
                <w:szCs w:val="22"/>
              </w:rPr>
              <w:t xml:space="preserve"> suspects, including 1,312 arrests for domestic abuse, 378 for sex offences, and 115 for child abuse.</w:t>
            </w:r>
          </w:p>
          <w:p w14:paraId="0E718C72" w14:textId="77777777" w:rsidR="00643397" w:rsidRPr="004B6869" w:rsidRDefault="00643397" w:rsidP="007F5CC8">
            <w:pPr>
              <w:pStyle w:val="NormalWeb"/>
              <w:spacing w:before="0" w:beforeAutospacing="0" w:after="0" w:afterAutospacing="0"/>
              <w:contextualSpacing/>
              <w:rPr>
                <w:rFonts w:ascii="Segoe UI Semilight" w:hAnsi="Segoe UI Semilight" w:cs="Segoe UI Semilight"/>
                <w:sz w:val="22"/>
                <w:szCs w:val="22"/>
              </w:rPr>
            </w:pPr>
          </w:p>
          <w:p w14:paraId="3525971B" w14:textId="77777777" w:rsidR="007F5CC8" w:rsidRDefault="007F5CC8" w:rsidP="007F5CC8">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We will</w:t>
            </w:r>
            <w:r w:rsidR="00F01ECB" w:rsidRPr="004B6869">
              <w:rPr>
                <w:rFonts w:ascii="Segoe UI Semilight" w:hAnsi="Segoe UI Semilight" w:cs="Segoe UI Semilight"/>
                <w:sz w:val="22"/>
                <w:szCs w:val="22"/>
              </w:rPr>
              <w:t xml:space="preserve"> continue to promote the</w:t>
            </w:r>
            <w:r w:rsidRPr="004B6869">
              <w:rPr>
                <w:rFonts w:ascii="Segoe UI Semilight" w:hAnsi="Segoe UI Semilight" w:cs="Segoe UI Semilight"/>
                <w:sz w:val="22"/>
                <w:szCs w:val="22"/>
              </w:rPr>
              <w:t xml:space="preserve"> </w:t>
            </w:r>
            <w:r w:rsidR="00F01ECB" w:rsidRPr="004B6869">
              <w:rPr>
                <w:rFonts w:ascii="Segoe UI Semilight" w:hAnsi="Segoe UI Semilight" w:cs="Segoe UI Semilight"/>
                <w:sz w:val="22"/>
                <w:szCs w:val="22"/>
              </w:rPr>
              <w:t xml:space="preserve">use of </w:t>
            </w:r>
            <w:r w:rsidR="00F01ECB" w:rsidRPr="004B6869">
              <w:rPr>
                <w:rFonts w:ascii="Segoe UI Semilight" w:hAnsi="Segoe UI Semilight" w:cs="Segoe UI Semilight"/>
                <w:b/>
                <w:sz w:val="22"/>
                <w:szCs w:val="22"/>
              </w:rPr>
              <w:t>body worn video</w:t>
            </w:r>
            <w:r w:rsidR="00F01ECB" w:rsidRPr="004B6869">
              <w:rPr>
                <w:rFonts w:ascii="Segoe UI Semilight" w:hAnsi="Segoe UI Semilight" w:cs="Segoe UI Semilight"/>
                <w:sz w:val="22"/>
                <w:szCs w:val="22"/>
              </w:rPr>
              <w:t xml:space="preserve"> to capture evidence quickly and to secure more convictions. </w:t>
            </w:r>
          </w:p>
          <w:p w14:paraId="01CDEED3" w14:textId="77777777" w:rsidR="00E46C99" w:rsidRPr="004B6869" w:rsidRDefault="00E46C99" w:rsidP="003E12FE">
            <w:pPr>
              <w:pStyle w:val="NormalWeb"/>
              <w:spacing w:before="0" w:beforeAutospacing="0" w:after="0" w:afterAutospacing="0"/>
              <w:contextualSpacing/>
              <w:rPr>
                <w:rFonts w:ascii="Segoe UI Semilight" w:hAnsi="Segoe UI Semilight" w:cs="Segoe UI Semilight"/>
              </w:rPr>
            </w:pPr>
          </w:p>
        </w:tc>
      </w:tr>
      <w:tr w:rsidR="004B6869" w:rsidRPr="00FB4681" w14:paraId="594FAD4C" w14:textId="77777777" w:rsidTr="00D94A3E">
        <w:tc>
          <w:tcPr>
            <w:tcW w:w="9016" w:type="dxa"/>
            <w:gridSpan w:val="2"/>
            <w:shd w:val="clear" w:color="auto" w:fill="FFD966" w:themeFill="accent4" w:themeFillTint="99"/>
          </w:tcPr>
          <w:p w14:paraId="120B5F32" w14:textId="77777777" w:rsidR="004B6869" w:rsidRPr="00FB4681" w:rsidRDefault="004B6869" w:rsidP="00D94A3E">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New commitments</w:t>
            </w:r>
          </w:p>
        </w:tc>
      </w:tr>
      <w:tr w:rsidR="007E7FFB" w:rsidRPr="008F3BCB" w14:paraId="112DEC5C" w14:textId="77777777" w:rsidTr="004B6869">
        <w:tc>
          <w:tcPr>
            <w:tcW w:w="9016" w:type="dxa"/>
            <w:gridSpan w:val="2"/>
            <w:shd w:val="clear" w:color="auto" w:fill="FFF2CC" w:themeFill="accent4" w:themeFillTint="33"/>
          </w:tcPr>
          <w:p w14:paraId="60B815EC" w14:textId="77777777" w:rsidR="00DE2F7E" w:rsidRPr="004B6869" w:rsidRDefault="004B6869" w:rsidP="00CB6830">
            <w:pPr>
              <w:pStyle w:val="NormalWeb"/>
              <w:spacing w:before="0" w:beforeAutospacing="0" w:after="0" w:afterAutospacing="0"/>
              <w:contextualSpacing/>
              <w:rPr>
                <w:rFonts w:ascii="Segoe UI Semilight" w:hAnsi="Segoe UI Semilight" w:cs="Segoe UI Semilight"/>
                <w:b/>
                <w:sz w:val="28"/>
                <w:szCs w:val="28"/>
              </w:rPr>
            </w:pPr>
            <w:r w:rsidRPr="004B6869">
              <w:rPr>
                <w:rFonts w:ascii="Segoe UI Semilight" w:hAnsi="Segoe UI Semilight" w:cs="Segoe UI Semilight"/>
                <w:b/>
                <w:sz w:val="28"/>
                <w:szCs w:val="28"/>
              </w:rPr>
              <w:t>Targeting and managing offenders</w:t>
            </w:r>
            <w:r w:rsidR="00CE0E97" w:rsidRPr="004B6869">
              <w:rPr>
                <w:rFonts w:ascii="Segoe UI Semilight" w:hAnsi="Segoe UI Semilight" w:cs="Segoe UI Semilight"/>
                <w:b/>
                <w:sz w:val="28"/>
                <w:szCs w:val="28"/>
              </w:rPr>
              <w:t xml:space="preserve"> </w:t>
            </w:r>
          </w:p>
        </w:tc>
      </w:tr>
      <w:tr w:rsidR="007E7FFB" w:rsidRPr="008F3BCB" w14:paraId="12A35D21" w14:textId="77777777" w:rsidTr="00E54584">
        <w:tc>
          <w:tcPr>
            <w:tcW w:w="7361" w:type="dxa"/>
          </w:tcPr>
          <w:p w14:paraId="29D12EEF" w14:textId="77777777" w:rsidR="007E7FFB" w:rsidRPr="004B6869" w:rsidRDefault="00DE2F7E" w:rsidP="004F3FC7">
            <w:pPr>
              <w:rPr>
                <w:rFonts w:ascii="Segoe UI Semilight" w:hAnsi="Segoe UI Semilight" w:cs="Segoe UI Semilight"/>
              </w:rPr>
            </w:pPr>
            <w:r w:rsidRPr="004B6869">
              <w:rPr>
                <w:rFonts w:ascii="Segoe UI Semilight" w:hAnsi="Segoe UI Semilight" w:cs="Segoe UI Semilight"/>
                <w:b/>
              </w:rPr>
              <w:t>We will increase operational activity</w:t>
            </w:r>
            <w:r w:rsidRPr="004B6869">
              <w:rPr>
                <w:rFonts w:ascii="Segoe UI Semilight" w:hAnsi="Segoe UI Semilight" w:cs="Segoe UI Semilight"/>
              </w:rPr>
              <w:t>, including multi-agency operations targeting domestic abuse offenders</w:t>
            </w:r>
            <w:r w:rsidR="00FB602B">
              <w:rPr>
                <w:rFonts w:ascii="Segoe UI Semilight" w:hAnsi="Segoe UI Semilight" w:cs="Segoe UI Semilight"/>
              </w:rPr>
              <w:t>.</w:t>
            </w:r>
            <w:r w:rsidRPr="004B6869">
              <w:rPr>
                <w:rFonts w:ascii="Segoe UI Semilight" w:hAnsi="Segoe UI Semilight" w:cs="Segoe UI Semilight"/>
              </w:rPr>
              <w:t xml:space="preserve"> This will include intensified “weeks and days of action” mobilising local officers; and prioritising arrest enquiries.</w:t>
            </w:r>
          </w:p>
        </w:tc>
        <w:tc>
          <w:tcPr>
            <w:tcW w:w="1655" w:type="dxa"/>
          </w:tcPr>
          <w:p w14:paraId="5902526D" w14:textId="77777777" w:rsidR="008859F0" w:rsidRPr="004B6869" w:rsidRDefault="004C0CFE" w:rsidP="00C43407">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r w:rsidR="008859F0" w:rsidRPr="004B6869">
              <w:rPr>
                <w:rFonts w:ascii="Segoe UI Semilight" w:hAnsi="Segoe UI Semilight" w:cs="Segoe UI Semilight"/>
                <w:sz w:val="22"/>
                <w:szCs w:val="22"/>
              </w:rPr>
              <w:t xml:space="preserve"> </w:t>
            </w:r>
          </w:p>
          <w:p w14:paraId="49210400" w14:textId="77777777" w:rsidR="007E7FFB" w:rsidRPr="004B6869" w:rsidRDefault="00E54584" w:rsidP="00C43407">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Q3 2020/21</w:t>
            </w:r>
          </w:p>
        </w:tc>
      </w:tr>
      <w:tr w:rsidR="00E54584" w:rsidRPr="008F3BCB" w14:paraId="3C5439F6" w14:textId="77777777" w:rsidTr="00E54584">
        <w:tc>
          <w:tcPr>
            <w:tcW w:w="7361" w:type="dxa"/>
          </w:tcPr>
          <w:p w14:paraId="20386866" w14:textId="77777777" w:rsidR="00E54584" w:rsidRDefault="00E54584" w:rsidP="00A02FE1">
            <w:pPr>
              <w:rPr>
                <w:rFonts w:ascii="Segoe UI Semilight" w:hAnsi="Segoe UI Semilight" w:cs="Segoe UI Semilight"/>
              </w:rPr>
            </w:pPr>
            <w:r w:rsidRPr="004B6869">
              <w:rPr>
                <w:rFonts w:ascii="Segoe UI Semilight" w:hAnsi="Segoe UI Semilight" w:cs="Segoe UI Semilight"/>
              </w:rPr>
              <w:t>We will implement the</w:t>
            </w:r>
            <w:r w:rsidRPr="004B6869">
              <w:rPr>
                <w:rFonts w:ascii="Segoe UI Semilight" w:hAnsi="Segoe UI Semilight" w:cs="Segoe UI Semilight"/>
                <w:b/>
              </w:rPr>
              <w:t xml:space="preserve"> National Domestic Abuse Best Practice Framework</w:t>
            </w:r>
            <w:r w:rsidRPr="004B6869">
              <w:rPr>
                <w:rFonts w:ascii="Segoe UI Semilight" w:hAnsi="Segoe UI Semilight" w:cs="Segoe UI Semilight"/>
              </w:rPr>
              <w:t xml:space="preserve"> to improve joint working with criminal justice partners to secure better justice outcomes for victims, with a particular focus on dangerous and serial perpetrators.</w:t>
            </w:r>
          </w:p>
          <w:p w14:paraId="2F09C761" w14:textId="77777777" w:rsidR="004B6869" w:rsidRPr="004B6869" w:rsidRDefault="004B6869" w:rsidP="00A02FE1">
            <w:pPr>
              <w:rPr>
                <w:rFonts w:ascii="Segoe UI Semilight" w:hAnsi="Segoe UI Semilight" w:cs="Segoe UI Semilight"/>
              </w:rPr>
            </w:pPr>
          </w:p>
        </w:tc>
        <w:tc>
          <w:tcPr>
            <w:tcW w:w="1655" w:type="dxa"/>
          </w:tcPr>
          <w:p w14:paraId="2532A22A" w14:textId="77777777" w:rsidR="00E2003F" w:rsidRDefault="004C0CFE" w:rsidP="00E2003F">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r w:rsidR="008859F0" w:rsidRPr="004B6869">
              <w:rPr>
                <w:rFonts w:ascii="Segoe UI Semilight" w:hAnsi="Segoe UI Semilight" w:cs="Segoe UI Semilight"/>
                <w:sz w:val="22"/>
                <w:szCs w:val="22"/>
              </w:rPr>
              <w:t xml:space="preserve"> </w:t>
            </w:r>
          </w:p>
          <w:p w14:paraId="2283FB81" w14:textId="77777777" w:rsidR="00E54584" w:rsidRPr="004B6869" w:rsidRDefault="00E54584" w:rsidP="00E2003F">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w:t>
            </w:r>
            <w:r w:rsidR="00E2003F">
              <w:rPr>
                <w:rFonts w:ascii="Segoe UI Semilight" w:hAnsi="Segoe UI Semilight" w:cs="Segoe UI Semilight"/>
                <w:sz w:val="22"/>
                <w:szCs w:val="22"/>
              </w:rPr>
              <w:t>4</w:t>
            </w:r>
            <w:r w:rsidRPr="004B6869">
              <w:rPr>
                <w:rFonts w:ascii="Segoe UI Semilight" w:hAnsi="Segoe UI Semilight" w:cs="Segoe UI Semilight"/>
                <w:sz w:val="22"/>
                <w:szCs w:val="22"/>
              </w:rPr>
              <w:t xml:space="preserve"> 2020/21</w:t>
            </w:r>
          </w:p>
        </w:tc>
      </w:tr>
      <w:tr w:rsidR="00E54584" w:rsidRPr="008F3BCB" w14:paraId="37DDC0CC" w14:textId="77777777" w:rsidTr="00E54584">
        <w:tc>
          <w:tcPr>
            <w:tcW w:w="7361" w:type="dxa"/>
          </w:tcPr>
          <w:p w14:paraId="064071C1" w14:textId="77777777" w:rsidR="007A37EC" w:rsidRPr="004B6869" w:rsidRDefault="00E54584" w:rsidP="00831A92">
            <w:pPr>
              <w:rPr>
                <w:rFonts w:ascii="Segoe UI Semilight" w:eastAsia="Times New Roman" w:hAnsi="Segoe UI Semilight" w:cs="Segoe UI Semilight"/>
                <w:lang w:eastAsia="en-GB"/>
              </w:rPr>
            </w:pPr>
            <w:r w:rsidRPr="004B6869">
              <w:rPr>
                <w:rFonts w:ascii="Segoe UI Semilight" w:eastAsia="Times New Roman" w:hAnsi="Segoe UI Semilight" w:cs="Segoe UI Semilight"/>
                <w:lang w:eastAsia="en-GB"/>
              </w:rPr>
              <w:t>We will</w:t>
            </w:r>
            <w:r w:rsidR="007A37EC" w:rsidRPr="004B6869">
              <w:rPr>
                <w:rFonts w:ascii="Segoe UI Semilight" w:eastAsia="Times New Roman" w:hAnsi="Segoe UI Semilight" w:cs="Segoe UI Semilight"/>
                <w:lang w:eastAsia="en-GB"/>
              </w:rPr>
              <w:t xml:space="preserve"> </w:t>
            </w:r>
            <w:r w:rsidR="00831A92" w:rsidRPr="004B6869">
              <w:rPr>
                <w:rFonts w:ascii="Segoe UI Semilight" w:eastAsia="Times New Roman" w:hAnsi="Segoe UI Semilight" w:cs="Segoe UI Semilight"/>
                <w:lang w:eastAsia="en-GB"/>
              </w:rPr>
              <w:t xml:space="preserve">use </w:t>
            </w:r>
            <w:r w:rsidR="007A37EC" w:rsidRPr="004B6869">
              <w:rPr>
                <w:rFonts w:ascii="Segoe UI Semilight" w:eastAsia="Times New Roman" w:hAnsi="Segoe UI Semilight" w:cs="Segoe UI Semilight"/>
                <w:lang w:eastAsia="en-GB"/>
              </w:rPr>
              <w:t>all legal means available to manage offenders effectively</w:t>
            </w:r>
            <w:r w:rsidR="002000C8">
              <w:rPr>
                <w:rFonts w:ascii="Segoe UI Semilight" w:eastAsia="Times New Roman" w:hAnsi="Segoe UI Semilight" w:cs="Segoe UI Semilight"/>
                <w:lang w:eastAsia="en-GB"/>
              </w:rPr>
              <w:t xml:space="preserve"> and reduce the risk they pose</w:t>
            </w:r>
            <w:r w:rsidR="007A37EC" w:rsidRPr="004B6869">
              <w:rPr>
                <w:rFonts w:ascii="Segoe UI Semilight" w:eastAsia="Times New Roman" w:hAnsi="Segoe UI Semilight" w:cs="Segoe UI Semilight"/>
                <w:lang w:eastAsia="en-GB"/>
              </w:rPr>
              <w:t>, including</w:t>
            </w:r>
            <w:r w:rsidR="001D4F53" w:rsidRPr="004B6869">
              <w:rPr>
                <w:rFonts w:ascii="Segoe UI Semilight" w:eastAsia="Times New Roman" w:hAnsi="Segoe UI Semilight" w:cs="Segoe UI Semilight"/>
                <w:lang w:eastAsia="en-GB"/>
              </w:rPr>
              <w:t>:</w:t>
            </w:r>
            <w:r w:rsidRPr="004B6869">
              <w:rPr>
                <w:rFonts w:ascii="Segoe UI Semilight" w:eastAsia="Times New Roman" w:hAnsi="Segoe UI Semilight" w:cs="Segoe UI Semilight"/>
                <w:lang w:eastAsia="en-GB"/>
              </w:rPr>
              <w:t xml:space="preserve"> </w:t>
            </w:r>
          </w:p>
          <w:p w14:paraId="7158B55A" w14:textId="77777777" w:rsidR="00E54584" w:rsidRPr="004B6869" w:rsidRDefault="00E54584" w:rsidP="008859F0">
            <w:pPr>
              <w:pStyle w:val="ListParagraph"/>
              <w:numPr>
                <w:ilvl w:val="0"/>
                <w:numId w:val="20"/>
              </w:numPr>
              <w:ind w:left="720"/>
              <w:rPr>
                <w:rFonts w:ascii="Segoe UI Semilight" w:eastAsia="Times New Roman" w:hAnsi="Segoe UI Semilight" w:cs="Segoe UI Semilight"/>
                <w:lang w:eastAsia="en-GB"/>
              </w:rPr>
            </w:pPr>
            <w:r w:rsidRPr="004B6869">
              <w:rPr>
                <w:rFonts w:ascii="Segoe UI Semilight" w:eastAsia="Times New Roman" w:hAnsi="Segoe UI Semilight" w:cs="Segoe UI Semilight"/>
                <w:lang w:eastAsia="en-GB"/>
              </w:rPr>
              <w:t xml:space="preserve">increase the use of bail and protective orders, including </w:t>
            </w:r>
            <w:r w:rsidRPr="00E2003F">
              <w:rPr>
                <w:rFonts w:ascii="Segoe UI Semilight" w:eastAsia="Times New Roman" w:hAnsi="Segoe UI Semilight" w:cs="Segoe UI Semilight"/>
                <w:b/>
                <w:lang w:eastAsia="en-GB"/>
              </w:rPr>
              <w:t xml:space="preserve">Domestic Violence Protection Orders, </w:t>
            </w:r>
            <w:r w:rsidRPr="004B6869">
              <w:rPr>
                <w:rFonts w:ascii="Segoe UI Semilight" w:eastAsia="Times New Roman" w:hAnsi="Segoe UI Semilight" w:cs="Segoe UI Semilight"/>
                <w:lang w:eastAsia="en-GB"/>
              </w:rPr>
              <w:t xml:space="preserve">and </w:t>
            </w:r>
            <w:r w:rsidRPr="00E2003F">
              <w:rPr>
                <w:rFonts w:ascii="Segoe UI Semilight" w:eastAsia="Times New Roman" w:hAnsi="Segoe UI Semilight" w:cs="Segoe UI Semilight"/>
                <w:b/>
                <w:lang w:eastAsia="en-GB"/>
              </w:rPr>
              <w:t>Forced Marriage Orders</w:t>
            </w:r>
            <w:r w:rsidRPr="004B6869">
              <w:rPr>
                <w:rFonts w:ascii="Segoe UI Semilight" w:eastAsia="Times New Roman" w:hAnsi="Segoe UI Semilight" w:cs="Segoe UI Semilight"/>
                <w:lang w:eastAsia="en-GB"/>
              </w:rPr>
              <w:t>, ensuring robust follow up and action in response to any breach</w:t>
            </w:r>
            <w:r w:rsidR="00A13EFE">
              <w:rPr>
                <w:rFonts w:ascii="Segoe UI Semilight" w:eastAsia="Times New Roman" w:hAnsi="Segoe UI Semilight" w:cs="Segoe UI Semilight"/>
                <w:lang w:eastAsia="en-GB"/>
              </w:rPr>
              <w:t>;</w:t>
            </w:r>
          </w:p>
          <w:p w14:paraId="73323F65" w14:textId="77777777" w:rsidR="002443F2" w:rsidRDefault="002000C8" w:rsidP="002443F2">
            <w:pPr>
              <w:pStyle w:val="ListParagraph"/>
              <w:numPr>
                <w:ilvl w:val="0"/>
                <w:numId w:val="9"/>
              </w:numPr>
              <w:ind w:left="720"/>
              <w:rPr>
                <w:rFonts w:ascii="Segoe UI Semilight" w:hAnsi="Segoe UI Semilight" w:cs="Segoe UI Semilight"/>
              </w:rPr>
            </w:pPr>
            <w:r w:rsidRPr="002000C8">
              <w:rPr>
                <w:rFonts w:ascii="Segoe UI Semilight" w:eastAsia="Times New Roman" w:hAnsi="Segoe UI Semilight" w:cs="Segoe UI Semilight"/>
                <w:lang w:eastAsia="en-GB"/>
              </w:rPr>
              <w:t xml:space="preserve">increase the </w:t>
            </w:r>
            <w:r w:rsidR="0011165F" w:rsidRPr="002000C8">
              <w:rPr>
                <w:rFonts w:ascii="Segoe UI Semilight" w:eastAsia="Times New Roman" w:hAnsi="Segoe UI Semilight" w:cs="Segoe UI Semilight"/>
                <w:lang w:eastAsia="en-GB"/>
              </w:rPr>
              <w:t xml:space="preserve">use </w:t>
            </w:r>
            <w:r w:rsidRPr="002000C8">
              <w:rPr>
                <w:rFonts w:ascii="Segoe UI Semilight" w:eastAsia="Times New Roman" w:hAnsi="Segoe UI Semilight" w:cs="Segoe UI Semilight"/>
                <w:lang w:eastAsia="en-GB"/>
              </w:rPr>
              <w:t xml:space="preserve">of </w:t>
            </w:r>
            <w:r w:rsidR="0011165F" w:rsidRPr="002000C8">
              <w:rPr>
                <w:rFonts w:ascii="Segoe UI Semilight" w:eastAsia="Times New Roman" w:hAnsi="Segoe UI Semilight" w:cs="Segoe UI Semilight"/>
                <w:b/>
                <w:lang w:eastAsia="en-GB"/>
              </w:rPr>
              <w:t>Stalking Protection Orders</w:t>
            </w:r>
            <w:r w:rsidRPr="002000C8">
              <w:rPr>
                <w:rFonts w:ascii="Segoe UI Semilight" w:eastAsia="Times New Roman" w:hAnsi="Segoe UI Semilight" w:cs="Segoe UI Semilight"/>
                <w:b/>
                <w:lang w:eastAsia="en-GB"/>
              </w:rPr>
              <w:t xml:space="preserve"> (SPO)</w:t>
            </w:r>
            <w:r w:rsidR="0011165F" w:rsidRPr="002000C8">
              <w:rPr>
                <w:rFonts w:ascii="Segoe UI Semilight" w:eastAsia="Times New Roman" w:hAnsi="Segoe UI Semilight" w:cs="Segoe UI Semilight"/>
                <w:lang w:eastAsia="en-GB"/>
              </w:rPr>
              <w:t xml:space="preserve">, building </w:t>
            </w:r>
            <w:r w:rsidR="0011165F" w:rsidRPr="002000C8">
              <w:rPr>
                <w:rFonts w:ascii="Segoe UI Semilight" w:hAnsi="Segoe UI Semilight" w:cs="Segoe UI Semilight"/>
              </w:rPr>
              <w:t xml:space="preserve">upon the success already achieved </w:t>
            </w:r>
            <w:r w:rsidRPr="002000C8">
              <w:rPr>
                <w:rFonts w:ascii="Segoe UI Semilight" w:hAnsi="Segoe UI Semilight" w:cs="Segoe UI Semilight"/>
              </w:rPr>
              <w:t xml:space="preserve"> </w:t>
            </w:r>
            <w:r>
              <w:rPr>
                <w:rFonts w:ascii="Segoe UI Semilight" w:hAnsi="Segoe UI Semilight" w:cs="Segoe UI Semilight"/>
              </w:rPr>
              <w:t xml:space="preserve">(we are the </w:t>
            </w:r>
            <w:r w:rsidR="0011165F" w:rsidRPr="002000C8">
              <w:rPr>
                <w:rFonts w:ascii="Segoe UI Semilight" w:hAnsi="Segoe UI Semilight" w:cs="Segoe UI Semilight"/>
              </w:rPr>
              <w:t xml:space="preserve">highest </w:t>
            </w:r>
            <w:r w:rsidRPr="002000C8">
              <w:rPr>
                <w:rFonts w:ascii="Segoe UI Semilight" w:hAnsi="Segoe UI Semilight" w:cs="Segoe UI Semilight"/>
              </w:rPr>
              <w:t xml:space="preserve">user </w:t>
            </w:r>
            <w:r w:rsidR="0011165F" w:rsidRPr="002000C8">
              <w:rPr>
                <w:rFonts w:ascii="Segoe UI Semilight" w:hAnsi="Segoe UI Semilight" w:cs="Segoe UI Semilight"/>
              </w:rPr>
              <w:t>of SPOs nationally</w:t>
            </w:r>
            <w:r>
              <w:rPr>
                <w:rFonts w:ascii="Segoe UI Semilight" w:hAnsi="Segoe UI Semilight" w:cs="Segoe UI Semilight"/>
              </w:rPr>
              <w:t>);</w:t>
            </w:r>
            <w:r w:rsidR="0011165F" w:rsidRPr="002000C8">
              <w:rPr>
                <w:rFonts w:ascii="Segoe UI Semilight" w:hAnsi="Segoe UI Semilight" w:cs="Segoe UI Semilight"/>
              </w:rPr>
              <w:t xml:space="preserve"> </w:t>
            </w:r>
          </w:p>
          <w:p w14:paraId="69B6EFB6" w14:textId="77777777" w:rsidR="00E54584" w:rsidRPr="002000C8" w:rsidRDefault="00E54584" w:rsidP="002443F2">
            <w:pPr>
              <w:pStyle w:val="ListParagraph"/>
              <w:numPr>
                <w:ilvl w:val="0"/>
                <w:numId w:val="9"/>
              </w:numPr>
              <w:ind w:left="720"/>
              <w:rPr>
                <w:rFonts w:ascii="Segoe UI Semilight" w:hAnsi="Segoe UI Semilight" w:cs="Segoe UI Semilight"/>
              </w:rPr>
            </w:pPr>
            <w:r w:rsidRPr="002000C8">
              <w:rPr>
                <w:rFonts w:ascii="Segoe UI Semilight" w:eastAsia="Times New Roman" w:hAnsi="Segoe UI Semilight" w:cs="Segoe UI Semilight"/>
              </w:rPr>
              <w:t>work with others to effectively manage serial and dangerous perpetrators</w:t>
            </w:r>
            <w:r w:rsidR="002000C8">
              <w:rPr>
                <w:rFonts w:ascii="Segoe UI Semilight" w:eastAsia="Times New Roman" w:hAnsi="Segoe UI Semilight" w:cs="Segoe UI Semilight"/>
              </w:rPr>
              <w:t xml:space="preserve">, including through </w:t>
            </w:r>
            <w:r w:rsidRPr="002000C8">
              <w:rPr>
                <w:rFonts w:ascii="Segoe UI Semilight" w:eastAsia="Times New Roman" w:hAnsi="Segoe UI Semilight" w:cs="Segoe UI Semilight"/>
              </w:rPr>
              <w:t xml:space="preserve">Operation Dauntless+ on </w:t>
            </w:r>
            <w:r w:rsidRPr="002000C8">
              <w:rPr>
                <w:rFonts w:ascii="Segoe UI Semilight" w:hAnsi="Segoe UI Semilight" w:cs="Segoe UI Semilight"/>
              </w:rPr>
              <w:t xml:space="preserve">high risk/ high harm repeat </w:t>
            </w:r>
            <w:r w:rsidR="002000C8">
              <w:rPr>
                <w:rFonts w:ascii="Segoe UI Semilight" w:hAnsi="Segoe UI Semilight" w:cs="Segoe UI Semilight"/>
              </w:rPr>
              <w:t>domestic abuse</w:t>
            </w:r>
            <w:r w:rsidRPr="002000C8">
              <w:rPr>
                <w:rFonts w:ascii="Segoe UI Semilight" w:hAnsi="Segoe UI Semilight" w:cs="Segoe UI Semilight"/>
              </w:rPr>
              <w:t xml:space="preserve"> offenders</w:t>
            </w:r>
            <w:r w:rsidR="00A13EFE" w:rsidRPr="002000C8">
              <w:rPr>
                <w:rFonts w:ascii="Segoe UI Semilight" w:hAnsi="Segoe UI Semilight" w:cs="Segoe UI Semilight"/>
              </w:rPr>
              <w:t>;</w:t>
            </w:r>
          </w:p>
          <w:p w14:paraId="2A171A38" w14:textId="77777777" w:rsidR="00E54584" w:rsidRPr="004B6869" w:rsidRDefault="00E54584" w:rsidP="008859F0">
            <w:pPr>
              <w:pStyle w:val="NormalWeb"/>
              <w:numPr>
                <w:ilvl w:val="0"/>
                <w:numId w:val="9"/>
              </w:numPr>
              <w:spacing w:before="0" w:beforeAutospacing="0" w:after="0" w:afterAutospacing="0"/>
              <w:ind w:left="72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help delivery of </w:t>
            </w:r>
            <w:r w:rsidR="002000C8">
              <w:rPr>
                <w:rFonts w:ascii="Segoe UI Semilight" w:hAnsi="Segoe UI Semilight" w:cs="Segoe UI Semilight"/>
                <w:sz w:val="22"/>
                <w:szCs w:val="22"/>
              </w:rPr>
              <w:t>the Mayor’s Office for Police and Crime</w:t>
            </w:r>
            <w:r w:rsidR="002000C8" w:rsidRPr="004B6869">
              <w:rPr>
                <w:rFonts w:ascii="Segoe UI Semilight" w:hAnsi="Segoe UI Semilight" w:cs="Segoe UI Semilight"/>
                <w:sz w:val="22"/>
                <w:szCs w:val="22"/>
              </w:rPr>
              <w:t xml:space="preserve"> </w:t>
            </w:r>
            <w:r w:rsidR="002000C8">
              <w:rPr>
                <w:rFonts w:ascii="Segoe UI Semilight" w:hAnsi="Segoe UI Semilight" w:cs="Segoe UI Semilight"/>
                <w:b/>
                <w:sz w:val="22"/>
                <w:szCs w:val="22"/>
              </w:rPr>
              <w:t>location</w:t>
            </w:r>
            <w:r w:rsidR="002000C8" w:rsidRPr="004B6869">
              <w:rPr>
                <w:rFonts w:ascii="Segoe UI Semilight" w:hAnsi="Segoe UI Semilight" w:cs="Segoe UI Semilight"/>
                <w:b/>
                <w:sz w:val="22"/>
                <w:szCs w:val="22"/>
              </w:rPr>
              <w:t xml:space="preserve"> </w:t>
            </w:r>
            <w:r w:rsidRPr="004B6869">
              <w:rPr>
                <w:rFonts w:ascii="Segoe UI Semilight" w:hAnsi="Segoe UI Semilight" w:cs="Segoe UI Semilight"/>
                <w:b/>
                <w:sz w:val="22"/>
                <w:szCs w:val="22"/>
              </w:rPr>
              <w:t>tagging system for high risk domestic abusers</w:t>
            </w:r>
            <w:r w:rsidRPr="004B6869">
              <w:rPr>
                <w:rFonts w:ascii="Segoe UI Semilight" w:hAnsi="Segoe UI Semilight" w:cs="Segoe UI Semilight"/>
                <w:sz w:val="22"/>
                <w:szCs w:val="22"/>
              </w:rPr>
              <w:t xml:space="preserve"> so we can monitor them more effectively on their release from prison an</w:t>
            </w:r>
            <w:r w:rsidR="00A13EFE">
              <w:rPr>
                <w:rFonts w:ascii="Segoe UI Semilight" w:hAnsi="Segoe UI Semilight" w:cs="Segoe UI Semilight"/>
                <w:sz w:val="22"/>
                <w:szCs w:val="22"/>
              </w:rPr>
              <w:t>d improve the safety of victims; and</w:t>
            </w:r>
          </w:p>
          <w:p w14:paraId="5355AEE8" w14:textId="77777777" w:rsidR="00E54584" w:rsidRDefault="00E54584" w:rsidP="004B6869">
            <w:pPr>
              <w:pStyle w:val="NormalWeb"/>
              <w:numPr>
                <w:ilvl w:val="0"/>
                <w:numId w:val="11"/>
              </w:numPr>
              <w:spacing w:before="0" w:beforeAutospacing="0" w:after="0" w:afterAutospacing="0"/>
              <w:ind w:left="720"/>
              <w:contextualSpacing/>
              <w:rPr>
                <w:rFonts w:ascii="Segoe UI Semilight" w:hAnsi="Segoe UI Semilight" w:cs="Segoe UI Semilight"/>
                <w:sz w:val="22"/>
                <w:szCs w:val="22"/>
              </w:rPr>
            </w:pPr>
            <w:r w:rsidRPr="004B6869">
              <w:rPr>
                <w:rFonts w:ascii="Segoe UI Semilight" w:hAnsi="Segoe UI Semilight" w:cs="Segoe UI Semilight"/>
                <w:sz w:val="22"/>
                <w:szCs w:val="22"/>
              </w:rPr>
              <w:t>support the expansion</w:t>
            </w:r>
            <w:r w:rsidR="000072A3">
              <w:rPr>
                <w:rFonts w:ascii="Segoe UI Semilight" w:hAnsi="Segoe UI Semilight" w:cs="Segoe UI Semilight"/>
                <w:sz w:val="22"/>
                <w:szCs w:val="22"/>
              </w:rPr>
              <w:t xml:space="preserve"> </w:t>
            </w:r>
            <w:r w:rsidRPr="004B6869">
              <w:rPr>
                <w:rFonts w:ascii="Segoe UI Semilight" w:hAnsi="Segoe UI Semilight" w:cs="Segoe UI Semilight"/>
                <w:sz w:val="22"/>
                <w:szCs w:val="22"/>
              </w:rPr>
              <w:t xml:space="preserve">of the </w:t>
            </w:r>
            <w:r w:rsidR="00A02FE1" w:rsidRPr="004B6869">
              <w:rPr>
                <w:rFonts w:ascii="Segoe UI Semilight" w:hAnsi="Segoe UI Semilight" w:cs="Segoe UI Semilight"/>
                <w:b/>
                <w:sz w:val="22"/>
                <w:szCs w:val="22"/>
              </w:rPr>
              <w:t xml:space="preserve">DRIVE </w:t>
            </w:r>
            <w:r w:rsidRPr="004B6869">
              <w:rPr>
                <w:rFonts w:ascii="Segoe UI Semilight" w:hAnsi="Segoe UI Semilight" w:cs="Segoe UI Semilight"/>
                <w:b/>
                <w:bCs/>
                <w:sz w:val="22"/>
                <w:szCs w:val="22"/>
              </w:rPr>
              <w:t>domestic abuse</w:t>
            </w:r>
            <w:r w:rsidRPr="004B6869">
              <w:rPr>
                <w:rFonts w:ascii="Segoe UI Semilight" w:hAnsi="Segoe UI Semilight" w:cs="Segoe UI Semilight"/>
                <w:sz w:val="22"/>
                <w:szCs w:val="22"/>
              </w:rPr>
              <w:t xml:space="preserve"> </w:t>
            </w:r>
            <w:r w:rsidRPr="004B6869">
              <w:rPr>
                <w:rFonts w:ascii="Segoe UI Semilight" w:hAnsi="Segoe UI Semilight" w:cs="Segoe UI Semilight"/>
                <w:b/>
                <w:sz w:val="22"/>
                <w:szCs w:val="22"/>
              </w:rPr>
              <w:t>offender</w:t>
            </w:r>
            <w:r w:rsidRPr="004B6869">
              <w:rPr>
                <w:rFonts w:ascii="Segoe UI Semilight" w:hAnsi="Segoe UI Semilight" w:cs="Segoe UI Semilight"/>
                <w:sz w:val="22"/>
                <w:szCs w:val="22"/>
              </w:rPr>
              <w:t xml:space="preserve"> </w:t>
            </w:r>
            <w:r w:rsidRPr="004B6869">
              <w:rPr>
                <w:rFonts w:ascii="Segoe UI Semilight" w:hAnsi="Segoe UI Semilight" w:cs="Segoe UI Semilight"/>
                <w:b/>
                <w:sz w:val="22"/>
                <w:szCs w:val="22"/>
              </w:rPr>
              <w:t>programme</w:t>
            </w:r>
            <w:r w:rsidRPr="004B6869">
              <w:rPr>
                <w:rFonts w:ascii="Segoe UI Semilight" w:hAnsi="Segoe UI Semilight" w:cs="Segoe UI Semilight"/>
                <w:sz w:val="22"/>
                <w:szCs w:val="22"/>
              </w:rPr>
              <w:t xml:space="preserve"> (challenging serial and high harm domestic abuse perpetrato</w:t>
            </w:r>
            <w:r w:rsidR="004B6869">
              <w:rPr>
                <w:rFonts w:ascii="Segoe UI Semilight" w:hAnsi="Segoe UI Semilight" w:cs="Segoe UI Semilight"/>
                <w:sz w:val="22"/>
                <w:szCs w:val="22"/>
              </w:rPr>
              <w:t>rs to change their behaviour)</w:t>
            </w:r>
            <w:r w:rsidR="00A13EFE">
              <w:rPr>
                <w:rFonts w:ascii="Segoe UI Semilight" w:hAnsi="Segoe UI Semilight" w:cs="Segoe UI Semilight"/>
                <w:sz w:val="22"/>
                <w:szCs w:val="22"/>
              </w:rPr>
              <w:t>.</w:t>
            </w:r>
          </w:p>
          <w:p w14:paraId="1923EEF3" w14:textId="77777777" w:rsidR="004B6869" w:rsidRPr="004B6869" w:rsidRDefault="004B6869" w:rsidP="004B6869">
            <w:pPr>
              <w:pStyle w:val="NormalWeb"/>
              <w:spacing w:before="0" w:beforeAutospacing="0" w:after="0" w:afterAutospacing="0"/>
              <w:contextualSpacing/>
              <w:rPr>
                <w:rFonts w:ascii="Segoe UI Semilight" w:hAnsi="Segoe UI Semilight" w:cs="Segoe UI Semilight"/>
                <w:sz w:val="22"/>
                <w:szCs w:val="22"/>
              </w:rPr>
            </w:pPr>
          </w:p>
        </w:tc>
        <w:tc>
          <w:tcPr>
            <w:tcW w:w="1655" w:type="dxa"/>
          </w:tcPr>
          <w:p w14:paraId="12928CA3" w14:textId="77777777" w:rsidR="008859F0" w:rsidRPr="004B6869" w:rsidRDefault="004C0CFE" w:rsidP="00C43407">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p>
          <w:p w14:paraId="1B2A1113" w14:textId="77777777" w:rsidR="00E54584" w:rsidRPr="004B6869" w:rsidRDefault="00E54584" w:rsidP="00E2003F">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w:t>
            </w:r>
            <w:r w:rsidR="00E2003F">
              <w:rPr>
                <w:rFonts w:ascii="Segoe UI Semilight" w:hAnsi="Segoe UI Semilight" w:cs="Segoe UI Semilight"/>
                <w:sz w:val="22"/>
                <w:szCs w:val="22"/>
              </w:rPr>
              <w:t>4</w:t>
            </w:r>
            <w:r w:rsidRPr="004B6869">
              <w:rPr>
                <w:rFonts w:ascii="Segoe UI Semilight" w:hAnsi="Segoe UI Semilight" w:cs="Segoe UI Semilight"/>
                <w:sz w:val="22"/>
                <w:szCs w:val="22"/>
              </w:rPr>
              <w:t xml:space="preserve"> 2020/21</w:t>
            </w:r>
          </w:p>
        </w:tc>
      </w:tr>
      <w:tr w:rsidR="00E54584" w:rsidRPr="008F3BCB" w14:paraId="76C1F76B" w14:textId="77777777" w:rsidTr="00E54584">
        <w:tc>
          <w:tcPr>
            <w:tcW w:w="7361" w:type="dxa"/>
          </w:tcPr>
          <w:p w14:paraId="513A231B" w14:textId="77777777" w:rsidR="00FD017F" w:rsidRPr="004B6869" w:rsidRDefault="00FD017F" w:rsidP="00E54584">
            <w:pPr>
              <w:pStyle w:val="NormalWeb"/>
              <w:spacing w:after="0"/>
              <w:contextualSpacing/>
              <w:rPr>
                <w:rFonts w:ascii="Segoe UI Semilight" w:hAnsi="Segoe UI Semilight" w:cs="Segoe UI Semilight"/>
                <w:color w:val="000000" w:themeColor="text1"/>
                <w:sz w:val="22"/>
                <w:szCs w:val="22"/>
              </w:rPr>
            </w:pPr>
            <w:r w:rsidRPr="004B6869">
              <w:rPr>
                <w:rFonts w:ascii="Segoe UI Semilight" w:hAnsi="Segoe UI Semilight" w:cs="Segoe UI Semilight"/>
                <w:color w:val="000000" w:themeColor="text1"/>
                <w:sz w:val="22"/>
                <w:szCs w:val="22"/>
              </w:rPr>
              <w:t xml:space="preserve">We will review the </w:t>
            </w:r>
            <w:r w:rsidRPr="004B6869">
              <w:rPr>
                <w:rFonts w:ascii="Segoe UI Semilight" w:hAnsi="Segoe UI Semilight" w:cs="Segoe UI Semilight"/>
                <w:color w:val="000000" w:themeColor="text1"/>
                <w:sz w:val="22"/>
                <w:szCs w:val="22"/>
                <w:shd w:val="clear" w:color="auto" w:fill="FFFFFF"/>
              </w:rPr>
              <w:t>Multi-Agency Tasking and Coordination</w:t>
            </w:r>
            <w:r w:rsidR="00DB7DF6" w:rsidRPr="004B6869">
              <w:rPr>
                <w:rFonts w:ascii="Segoe UI Semilight" w:hAnsi="Segoe UI Semilight" w:cs="Segoe UI Semilight"/>
                <w:color w:val="000000" w:themeColor="text1"/>
                <w:sz w:val="22"/>
                <w:szCs w:val="22"/>
                <w:shd w:val="clear" w:color="auto" w:fill="FFFFFF"/>
              </w:rPr>
              <w:t xml:space="preserve"> (MATAC) </w:t>
            </w:r>
            <w:r w:rsidRPr="004B6869">
              <w:rPr>
                <w:rFonts w:ascii="Segoe UI Semilight" w:hAnsi="Segoe UI Semilight" w:cs="Segoe UI Semilight"/>
                <w:color w:val="000000" w:themeColor="text1"/>
                <w:sz w:val="22"/>
                <w:szCs w:val="22"/>
              </w:rPr>
              <w:t>approach seen elsewhere in the UK and consider viability for the MPS</w:t>
            </w:r>
            <w:r w:rsidR="00A13EFE">
              <w:rPr>
                <w:rFonts w:ascii="Segoe UI Semilight" w:hAnsi="Segoe UI Semilight" w:cs="Segoe UI Semilight"/>
                <w:color w:val="000000" w:themeColor="text1"/>
                <w:sz w:val="22"/>
                <w:szCs w:val="22"/>
              </w:rPr>
              <w:t>.</w:t>
            </w:r>
          </w:p>
        </w:tc>
        <w:tc>
          <w:tcPr>
            <w:tcW w:w="1655" w:type="dxa"/>
          </w:tcPr>
          <w:p w14:paraId="3E61AA36" w14:textId="77777777" w:rsidR="008859F0" w:rsidRPr="004B6869" w:rsidRDefault="004C0CFE"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p>
          <w:p w14:paraId="43CBA692" w14:textId="77777777" w:rsidR="00C43407" w:rsidRPr="004B6869" w:rsidRDefault="00C43407"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Q4 2021/22</w:t>
            </w:r>
          </w:p>
        </w:tc>
      </w:tr>
      <w:tr w:rsidR="00E54584" w:rsidRPr="008F3BCB" w14:paraId="7B844215" w14:textId="77777777" w:rsidTr="004B6869">
        <w:trPr>
          <w:trHeight w:val="185"/>
        </w:trPr>
        <w:tc>
          <w:tcPr>
            <w:tcW w:w="9016" w:type="dxa"/>
            <w:gridSpan w:val="2"/>
            <w:shd w:val="clear" w:color="auto" w:fill="FFF2CC" w:themeFill="accent4" w:themeFillTint="33"/>
          </w:tcPr>
          <w:p w14:paraId="0A3DAF8C" w14:textId="77777777" w:rsidR="00E54584" w:rsidRPr="004B6869" w:rsidRDefault="004B6869" w:rsidP="004B6869">
            <w:pPr>
              <w:pStyle w:val="NormalWeb"/>
              <w:spacing w:before="0" w:beforeAutospacing="0" w:after="0" w:afterAutospacing="0"/>
              <w:contextualSpacing/>
              <w:rPr>
                <w:rFonts w:ascii="Segoe UI Semilight" w:hAnsi="Segoe UI Semilight" w:cs="Segoe UI Semilight"/>
                <w:b/>
                <w:sz w:val="28"/>
                <w:szCs w:val="28"/>
              </w:rPr>
            </w:pPr>
            <w:r w:rsidRPr="004B6869">
              <w:rPr>
                <w:rFonts w:ascii="Segoe UI Semilight" w:hAnsi="Segoe UI Semilight" w:cs="Segoe UI Semilight"/>
                <w:b/>
                <w:sz w:val="28"/>
                <w:szCs w:val="28"/>
              </w:rPr>
              <w:t>Improving response and investigation</w:t>
            </w:r>
          </w:p>
        </w:tc>
      </w:tr>
      <w:tr w:rsidR="00E54584" w:rsidRPr="008F3BCB" w14:paraId="512B5476" w14:textId="77777777" w:rsidTr="00E54584">
        <w:tc>
          <w:tcPr>
            <w:tcW w:w="7361" w:type="dxa"/>
          </w:tcPr>
          <w:p w14:paraId="63CDFE6A" w14:textId="17A3691A" w:rsidR="00643884" w:rsidRPr="00643884" w:rsidRDefault="00643884" w:rsidP="00643884">
            <w:pPr>
              <w:pStyle w:val="NormalWeb"/>
              <w:spacing w:before="0" w:beforeAutospacing="0" w:after="0" w:afterAutospacing="0"/>
              <w:rPr>
                <w:rFonts w:ascii="Segoe UI Semilight" w:hAnsi="Segoe UI Semilight" w:cs="Segoe UI Semilight"/>
                <w:sz w:val="22"/>
                <w:szCs w:val="22"/>
              </w:rPr>
            </w:pPr>
            <w:r w:rsidRPr="00643884">
              <w:rPr>
                <w:rFonts w:ascii="Segoe UI Semilight" w:hAnsi="Segoe UI Semilight" w:cs="Segoe UI Semilight"/>
                <w:sz w:val="22"/>
                <w:szCs w:val="22"/>
              </w:rPr>
              <w:t>As a</w:t>
            </w:r>
            <w:r w:rsidRPr="00643884">
              <w:rPr>
                <w:rFonts w:ascii="Segoe UI Semilight" w:hAnsi="Segoe UI Semilight" w:cs="Segoe UI Semilight"/>
                <w:b/>
                <w:bCs/>
                <w:sz w:val="22"/>
                <w:szCs w:val="22"/>
              </w:rPr>
              <w:t xml:space="preserve"> pathfinder </w:t>
            </w:r>
            <w:r w:rsidRPr="00643884">
              <w:rPr>
                <w:rFonts w:ascii="Segoe UI Semilight" w:hAnsi="Segoe UI Semilight" w:cs="Segoe UI Semilight"/>
                <w:sz w:val="22"/>
                <w:szCs w:val="22"/>
              </w:rPr>
              <w:t>force on Operation Bluestone</w:t>
            </w:r>
            <w:r w:rsidRPr="00643884">
              <w:rPr>
                <w:rFonts w:ascii="Segoe UI Semilight" w:hAnsi="Segoe UI Semilight" w:cs="Segoe UI Semilight"/>
                <w:color w:val="1F497D"/>
                <w:sz w:val="22"/>
                <w:szCs w:val="22"/>
              </w:rPr>
              <w:t>,</w:t>
            </w:r>
            <w:r w:rsidRPr="00643884">
              <w:rPr>
                <w:rFonts w:ascii="Segoe UI Semilight" w:hAnsi="Segoe UI Semilight" w:cs="Segoe UI Semilight"/>
                <w:sz w:val="22"/>
                <w:szCs w:val="22"/>
              </w:rPr>
              <w:t xml:space="preserve"> we are working with the Mayor’s Office for Police and Crime, the National Police Chiefs’ Council, academia and the Home Office to better understand how we should be approaching our response to rape cases</w:t>
            </w:r>
            <w:r w:rsidRPr="00643884">
              <w:rPr>
                <w:rFonts w:ascii="Segoe UI Semilight" w:hAnsi="Segoe UI Semilight" w:cs="Segoe UI Semilight"/>
                <w:color w:val="000000"/>
                <w:sz w:val="22"/>
                <w:szCs w:val="22"/>
              </w:rPr>
              <w:t xml:space="preserve">.  Building on learnings from Bluestone, we will consider in what way </w:t>
            </w:r>
            <w:r w:rsidRPr="00643884">
              <w:rPr>
                <w:rFonts w:ascii="Segoe UI Semilight" w:hAnsi="Segoe UI Semilight" w:cs="Segoe UI Semilight"/>
                <w:b/>
                <w:bCs/>
                <w:sz w:val="22"/>
                <w:szCs w:val="22"/>
              </w:rPr>
              <w:t xml:space="preserve">Operation Soteria, </w:t>
            </w:r>
            <w:r w:rsidRPr="00643884">
              <w:rPr>
                <w:rFonts w:ascii="Segoe UI Semilight" w:hAnsi="Segoe UI Semilight" w:cs="Segoe UI Semilight"/>
                <w:sz w:val="22"/>
                <w:szCs w:val="22"/>
              </w:rPr>
              <w:t>the</w:t>
            </w:r>
            <w:r w:rsidRPr="00643884">
              <w:rPr>
                <w:rFonts w:ascii="Segoe UI Semilight" w:hAnsi="Segoe UI Semilight" w:cs="Segoe UI Semilight"/>
                <w:b/>
                <w:bCs/>
                <w:sz w:val="22"/>
                <w:szCs w:val="22"/>
              </w:rPr>
              <w:t xml:space="preserve"> </w:t>
            </w:r>
            <w:r w:rsidRPr="00643884">
              <w:rPr>
                <w:rFonts w:ascii="Segoe UI Semilight" w:hAnsi="Segoe UI Semilight" w:cs="Segoe UI Semilight"/>
                <w:sz w:val="22"/>
                <w:szCs w:val="22"/>
              </w:rPr>
              <w:t>Government response to rape,</w:t>
            </w:r>
            <w:r w:rsidRPr="00643884">
              <w:rPr>
                <w:rFonts w:ascii="Segoe UI Semilight" w:hAnsi="Segoe UI Semilight" w:cs="Segoe UI Semilight"/>
                <w:b/>
                <w:bCs/>
                <w:sz w:val="22"/>
                <w:szCs w:val="22"/>
              </w:rPr>
              <w:t xml:space="preserve"> </w:t>
            </w:r>
            <w:r w:rsidRPr="00643884">
              <w:rPr>
                <w:rFonts w:ascii="Segoe UI Semilight" w:hAnsi="Segoe UI Semilight" w:cs="Segoe UI Semilight"/>
                <w:sz w:val="22"/>
                <w:szCs w:val="22"/>
              </w:rPr>
              <w:t>might be used</w:t>
            </w:r>
            <w:r w:rsidRPr="00643884">
              <w:rPr>
                <w:rFonts w:ascii="Segoe UI Semilight" w:hAnsi="Segoe UI Semilight" w:cs="Segoe UI Semilight"/>
                <w:b/>
                <w:bCs/>
                <w:sz w:val="22"/>
                <w:szCs w:val="22"/>
              </w:rPr>
              <w:t xml:space="preserve"> </w:t>
            </w:r>
            <w:r w:rsidRPr="00643884">
              <w:rPr>
                <w:rFonts w:ascii="Segoe UI Semilight" w:hAnsi="Segoe UI Semilight" w:cs="Segoe UI Semilight"/>
                <w:sz w:val="22"/>
                <w:szCs w:val="22"/>
              </w:rPr>
              <w:t>in the Met, to transform further our response including strengthening investigations</w:t>
            </w:r>
            <w:r>
              <w:rPr>
                <w:rFonts w:ascii="Segoe UI Semilight" w:hAnsi="Segoe UI Semilight" w:cs="Segoe UI Semilight"/>
                <w:sz w:val="22"/>
                <w:szCs w:val="22"/>
              </w:rPr>
              <w:t xml:space="preserve"> with improved victim engagement and treatment</w:t>
            </w:r>
            <w:r w:rsidRPr="00643884">
              <w:rPr>
                <w:rFonts w:ascii="Segoe UI Semilight" w:hAnsi="Segoe UI Semilight" w:cs="Segoe UI Semilight"/>
                <w:sz w:val="22"/>
                <w:szCs w:val="22"/>
              </w:rPr>
              <w:t xml:space="preserve"> through the courts, with suspect-focused investigation, and with particular attention to repeat offending suspects.</w:t>
            </w:r>
          </w:p>
          <w:p w14:paraId="398506F4" w14:textId="77777777" w:rsidR="00E54584" w:rsidRPr="004B6869" w:rsidRDefault="00E54584" w:rsidP="00E54584">
            <w:pPr>
              <w:pStyle w:val="NormalWeb"/>
              <w:spacing w:before="0" w:beforeAutospacing="0" w:after="0" w:afterAutospacing="0"/>
              <w:contextualSpacing/>
              <w:rPr>
                <w:rFonts w:ascii="Segoe UI Semilight" w:hAnsi="Segoe UI Semilight" w:cs="Segoe UI Semilight"/>
                <w:sz w:val="22"/>
                <w:szCs w:val="22"/>
              </w:rPr>
            </w:pPr>
          </w:p>
        </w:tc>
        <w:tc>
          <w:tcPr>
            <w:tcW w:w="1655" w:type="dxa"/>
          </w:tcPr>
          <w:p w14:paraId="3F68945C" w14:textId="77777777" w:rsidR="008859F0" w:rsidRPr="004B6869" w:rsidRDefault="004C0CFE"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p>
          <w:p w14:paraId="2A105F78" w14:textId="77777777" w:rsidR="00E54584" w:rsidRPr="004B6869" w:rsidRDefault="00E54584"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Q4 2021/22</w:t>
            </w:r>
          </w:p>
        </w:tc>
      </w:tr>
      <w:tr w:rsidR="00E35286" w:rsidRPr="008F3BCB" w14:paraId="24B47DBA" w14:textId="77777777" w:rsidTr="00E54584">
        <w:tc>
          <w:tcPr>
            <w:tcW w:w="7361" w:type="dxa"/>
          </w:tcPr>
          <w:p w14:paraId="065412DB" w14:textId="77777777" w:rsidR="00E35286" w:rsidRPr="004B6869" w:rsidRDefault="00E35286" w:rsidP="00E35286">
            <w:pPr>
              <w:rPr>
                <w:rFonts w:ascii="Segoe UI Semilight" w:hAnsi="Segoe UI Semilight" w:cs="Segoe UI Semilight"/>
                <w:color w:val="1F497D"/>
              </w:rPr>
            </w:pPr>
            <w:r w:rsidRPr="004B6869">
              <w:rPr>
                <w:rFonts w:ascii="Segoe UI Semilight" w:hAnsi="Segoe UI Semilight" w:cs="Segoe UI Semilight"/>
                <w:color w:val="000000" w:themeColor="text1"/>
              </w:rPr>
              <w:t>We are investing over £10m to improve and speed up the gathering and analysis of</w:t>
            </w:r>
            <w:r w:rsidRPr="004B6869">
              <w:rPr>
                <w:rFonts w:ascii="Segoe UI Semilight" w:hAnsi="Segoe UI Semilight" w:cs="Segoe UI Semilight"/>
                <w:b/>
                <w:color w:val="000000" w:themeColor="text1"/>
              </w:rPr>
              <w:t xml:space="preserve"> digital</w:t>
            </w:r>
            <w:r w:rsidRPr="004B6869">
              <w:rPr>
                <w:rFonts w:ascii="Segoe UI Semilight" w:hAnsi="Segoe UI Semilight" w:cs="Segoe UI Semilight"/>
                <w:color w:val="000000" w:themeColor="text1"/>
              </w:rPr>
              <w:t xml:space="preserve"> evidence which includes the recruitment of over 100 technical staff. </w:t>
            </w:r>
          </w:p>
          <w:p w14:paraId="626402D2" w14:textId="77777777" w:rsidR="00E35286" w:rsidRPr="004B6869" w:rsidRDefault="00E35286" w:rsidP="00E54584">
            <w:pPr>
              <w:pStyle w:val="NormalWeb"/>
              <w:spacing w:before="0" w:beforeAutospacing="0" w:after="0" w:afterAutospacing="0"/>
              <w:contextualSpacing/>
              <w:rPr>
                <w:rFonts w:ascii="Segoe UI Semilight" w:hAnsi="Segoe UI Semilight" w:cs="Segoe UI Semilight"/>
                <w:sz w:val="22"/>
                <w:szCs w:val="22"/>
              </w:rPr>
            </w:pPr>
          </w:p>
        </w:tc>
        <w:tc>
          <w:tcPr>
            <w:tcW w:w="1655" w:type="dxa"/>
          </w:tcPr>
          <w:p w14:paraId="31CD1306" w14:textId="77777777" w:rsidR="00E35286" w:rsidRPr="004B6869" w:rsidRDefault="00E35286"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Director of Forensics </w:t>
            </w:r>
          </w:p>
          <w:p w14:paraId="235F93C4" w14:textId="77777777" w:rsidR="00E35286" w:rsidRPr="004B6869" w:rsidRDefault="00E35286"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2022/23</w:t>
            </w:r>
          </w:p>
        </w:tc>
      </w:tr>
      <w:tr w:rsidR="00E54584" w:rsidRPr="008F3BCB" w14:paraId="3A16D294" w14:textId="77777777" w:rsidTr="00E54584">
        <w:tc>
          <w:tcPr>
            <w:tcW w:w="7361" w:type="dxa"/>
          </w:tcPr>
          <w:p w14:paraId="3B4812E6" w14:textId="77777777" w:rsidR="00A02FE1" w:rsidRPr="004B6869" w:rsidRDefault="0023502C" w:rsidP="0023502C">
            <w:pPr>
              <w:rPr>
                <w:rFonts w:ascii="Segoe UI Semilight" w:hAnsi="Segoe UI Semilight" w:cs="Segoe UI Semilight"/>
              </w:rPr>
            </w:pPr>
            <w:r w:rsidRPr="004B6869">
              <w:rPr>
                <w:rFonts w:ascii="Segoe UI Semilight" w:hAnsi="Segoe UI Semilight" w:cs="Segoe UI Semilight"/>
              </w:rPr>
              <w:t xml:space="preserve">We </w:t>
            </w:r>
            <w:r w:rsidR="00A02FE1" w:rsidRPr="004B6869">
              <w:rPr>
                <w:rFonts w:ascii="Segoe UI Semilight" w:hAnsi="Segoe UI Semilight" w:cs="Segoe UI Semilight"/>
              </w:rPr>
              <w:t>are establishing</w:t>
            </w:r>
            <w:r w:rsidRPr="004B6869">
              <w:rPr>
                <w:rFonts w:ascii="Segoe UI Semilight" w:hAnsi="Segoe UI Semilight" w:cs="Segoe UI Semilight"/>
              </w:rPr>
              <w:t xml:space="preserve"> teams of </w:t>
            </w:r>
            <w:r w:rsidRPr="004B6869">
              <w:rPr>
                <w:rFonts w:ascii="Segoe UI Semilight" w:hAnsi="Segoe UI Semilight" w:cs="Segoe UI Semilight"/>
                <w:b/>
              </w:rPr>
              <w:t>Digital Media Investigators</w:t>
            </w:r>
            <w:r w:rsidRPr="004B6869">
              <w:rPr>
                <w:rFonts w:ascii="Segoe UI Semilight" w:hAnsi="Segoe UI Semilight" w:cs="Segoe UI Semilight"/>
              </w:rPr>
              <w:t xml:space="preserve"> and Digital Forensic staff on each BCU to</w:t>
            </w:r>
            <w:r w:rsidR="00A02FE1" w:rsidRPr="004B6869">
              <w:rPr>
                <w:rFonts w:ascii="Segoe UI Semilight" w:hAnsi="Segoe UI Semilight" w:cs="Segoe UI Semilight"/>
              </w:rPr>
              <w:t xml:space="preserve"> improve the skills of officers to better capture and use digital evidence, an improve timeliness so that a victim is not left without a phone for more than 24 hours. This will also ensure compliance with forensic regulatory standards and data protection requirements to provide reassurance that a victim’s privacy is a priority.</w:t>
            </w:r>
          </w:p>
          <w:p w14:paraId="5709E296" w14:textId="77777777" w:rsidR="0023502C" w:rsidRPr="004B6869" w:rsidRDefault="0023502C" w:rsidP="004B6869">
            <w:pPr>
              <w:rPr>
                <w:rFonts w:ascii="Segoe UI Semilight" w:hAnsi="Segoe UI Semilight" w:cs="Segoe UI Semilight"/>
                <w:i/>
              </w:rPr>
            </w:pPr>
          </w:p>
        </w:tc>
        <w:tc>
          <w:tcPr>
            <w:tcW w:w="1655" w:type="dxa"/>
          </w:tcPr>
          <w:p w14:paraId="314676F3" w14:textId="77777777" w:rsidR="00E54584" w:rsidRPr="004B6869" w:rsidRDefault="0023502C"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Investigations</w:t>
            </w:r>
          </w:p>
          <w:p w14:paraId="774E15AD" w14:textId="77777777" w:rsidR="00E54584" w:rsidRPr="004B6869" w:rsidRDefault="0023502C"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w:t>
            </w:r>
            <w:r w:rsidR="00A02FE1" w:rsidRPr="004B6869">
              <w:rPr>
                <w:rFonts w:ascii="Segoe UI Semilight" w:hAnsi="Segoe UI Semilight" w:cs="Segoe UI Semilight"/>
                <w:sz w:val="22"/>
                <w:szCs w:val="22"/>
              </w:rPr>
              <w:t>4</w:t>
            </w:r>
            <w:r w:rsidRPr="004B6869">
              <w:rPr>
                <w:rFonts w:ascii="Segoe UI Semilight" w:hAnsi="Segoe UI Semilight" w:cs="Segoe UI Semilight"/>
                <w:sz w:val="22"/>
                <w:szCs w:val="22"/>
              </w:rPr>
              <w:t xml:space="preserve"> 2021/22</w:t>
            </w:r>
          </w:p>
          <w:p w14:paraId="09A2800B" w14:textId="77777777" w:rsidR="00E54584" w:rsidRPr="004B6869" w:rsidRDefault="00E54584" w:rsidP="00E54584">
            <w:pPr>
              <w:pStyle w:val="NormalWeb"/>
              <w:spacing w:before="0" w:beforeAutospacing="0" w:after="0" w:afterAutospacing="0"/>
              <w:contextualSpacing/>
              <w:rPr>
                <w:rFonts w:ascii="Segoe UI Semilight" w:hAnsi="Segoe UI Semilight" w:cs="Segoe UI Semilight"/>
                <w:b/>
                <w:sz w:val="22"/>
                <w:szCs w:val="22"/>
              </w:rPr>
            </w:pPr>
          </w:p>
        </w:tc>
      </w:tr>
      <w:tr w:rsidR="00E54584" w:rsidRPr="008F3BCB" w14:paraId="204E238A" w14:textId="77777777" w:rsidTr="00E54584">
        <w:trPr>
          <w:trHeight w:val="709"/>
        </w:trPr>
        <w:tc>
          <w:tcPr>
            <w:tcW w:w="7361" w:type="dxa"/>
          </w:tcPr>
          <w:p w14:paraId="18995488" w14:textId="77777777" w:rsidR="00E54584" w:rsidRPr="004B6869" w:rsidRDefault="00E54584" w:rsidP="00C65B26">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will conduct an </w:t>
            </w:r>
            <w:r w:rsidRPr="004B6869">
              <w:rPr>
                <w:rFonts w:ascii="Segoe UI Semilight" w:hAnsi="Segoe UI Semilight" w:cs="Segoe UI Semilight"/>
                <w:b/>
                <w:sz w:val="22"/>
                <w:szCs w:val="22"/>
              </w:rPr>
              <w:t>end-to-end process review of domestic abuse investigations</w:t>
            </w:r>
            <w:r w:rsidRPr="004B6869">
              <w:rPr>
                <w:rFonts w:ascii="Segoe UI Semilight" w:hAnsi="Segoe UI Semilight" w:cs="Segoe UI Semilight"/>
                <w:sz w:val="22"/>
                <w:szCs w:val="22"/>
              </w:rPr>
              <w:t xml:space="preserve"> (in conjunction with London Criminal Justice Board) </w:t>
            </w:r>
            <w:r w:rsidR="00C65B26" w:rsidRPr="004B6869">
              <w:rPr>
                <w:rFonts w:ascii="Segoe UI Semilight" w:hAnsi="Segoe UI Semilight" w:cs="Segoe UI Semilight"/>
                <w:sz w:val="22"/>
                <w:szCs w:val="22"/>
              </w:rPr>
              <w:t xml:space="preserve">to identify how we can increase successful </w:t>
            </w:r>
            <w:r w:rsidRPr="004B6869">
              <w:rPr>
                <w:rFonts w:ascii="Segoe UI Semilight" w:hAnsi="Segoe UI Semilight" w:cs="Segoe UI Semilight"/>
                <w:sz w:val="22"/>
                <w:szCs w:val="22"/>
              </w:rPr>
              <w:t>prosecutions</w:t>
            </w:r>
            <w:r w:rsidR="00A13EFE">
              <w:rPr>
                <w:rFonts w:ascii="Segoe UI Semilight" w:hAnsi="Segoe UI Semilight" w:cs="Segoe UI Semilight"/>
                <w:sz w:val="22"/>
                <w:szCs w:val="22"/>
              </w:rPr>
              <w:t>.</w:t>
            </w:r>
          </w:p>
        </w:tc>
        <w:tc>
          <w:tcPr>
            <w:tcW w:w="1655" w:type="dxa"/>
          </w:tcPr>
          <w:p w14:paraId="4D4C93F0" w14:textId="77777777" w:rsidR="008859F0" w:rsidRPr="004B6869" w:rsidRDefault="004C0CFE"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Commander Public Protection</w:t>
            </w:r>
          </w:p>
          <w:p w14:paraId="0DD43050" w14:textId="77777777" w:rsidR="00DB7DF6" w:rsidRPr="004B6869" w:rsidRDefault="00DB7DF6" w:rsidP="00E54584">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Q4 2021/22</w:t>
            </w:r>
          </w:p>
        </w:tc>
      </w:tr>
    </w:tbl>
    <w:p w14:paraId="70B61AA1" w14:textId="77777777" w:rsidR="00542E87" w:rsidRPr="008F3BCB" w:rsidRDefault="00542E87">
      <w:pPr>
        <w:rPr>
          <w:rFonts w:ascii="Arial" w:eastAsiaTheme="majorEastAsia" w:hAnsi="Arial" w:cs="Arial"/>
          <w:b/>
          <w:color w:val="5B9BD5" w:themeColor="accent1"/>
          <w:sz w:val="28"/>
          <w:szCs w:val="32"/>
        </w:rPr>
      </w:pPr>
      <w:r w:rsidRPr="008F3BCB">
        <w:rPr>
          <w:sz w:val="20"/>
        </w:rPr>
        <w:br w:type="page"/>
      </w:r>
    </w:p>
    <w:p w14:paraId="152886DB" w14:textId="77777777" w:rsidR="00CE78F0" w:rsidRPr="008F3BCB" w:rsidRDefault="00CB6830" w:rsidP="00653D8F">
      <w:pPr>
        <w:pStyle w:val="Heading1"/>
        <w:numPr>
          <w:ilvl w:val="0"/>
          <w:numId w:val="40"/>
        </w:numPr>
      </w:pPr>
      <w:bookmarkStart w:id="9" w:name="_Toc86742118"/>
      <w:r>
        <w:t>Improving Met culture and professional standards</w:t>
      </w:r>
      <w:bookmarkEnd w:id="9"/>
    </w:p>
    <w:p w14:paraId="4ECA367B" w14:textId="77777777" w:rsidR="00BB57E8" w:rsidRPr="008F3BCB" w:rsidRDefault="00BB57E8" w:rsidP="0023616C">
      <w:pPr>
        <w:spacing w:after="0" w:line="240" w:lineRule="auto"/>
        <w:contextualSpacing/>
        <w:rPr>
          <w:rFonts w:ascii="Arial" w:hAnsi="Arial" w:cs="Arial"/>
          <w:sz w:val="20"/>
        </w:rPr>
      </w:pPr>
    </w:p>
    <w:tbl>
      <w:tblPr>
        <w:tblStyle w:val="TableGrid"/>
        <w:tblW w:w="0" w:type="auto"/>
        <w:tblLook w:val="04A0" w:firstRow="1" w:lastRow="0" w:firstColumn="1" w:lastColumn="0" w:noHBand="0" w:noVBand="1"/>
      </w:tblPr>
      <w:tblGrid>
        <w:gridCol w:w="6755"/>
        <w:gridCol w:w="2261"/>
      </w:tblGrid>
      <w:tr w:rsidR="00FB4681" w:rsidRPr="00FB4681" w14:paraId="0BA24AEA" w14:textId="77777777" w:rsidTr="00D94A3E">
        <w:tc>
          <w:tcPr>
            <w:tcW w:w="9016" w:type="dxa"/>
            <w:gridSpan w:val="2"/>
            <w:shd w:val="clear" w:color="auto" w:fill="002060"/>
          </w:tcPr>
          <w:p w14:paraId="3E98EBFE" w14:textId="77777777" w:rsidR="00FB4681" w:rsidRPr="00FB4681" w:rsidRDefault="00FB4681" w:rsidP="00D94A3E">
            <w:pPr>
              <w:pStyle w:val="NormalWeb"/>
              <w:spacing w:before="0" w:beforeAutospacing="0" w:after="0" w:afterAutospacing="0"/>
              <w:contextualSpacing/>
              <w:rPr>
                <w:rFonts w:ascii="Segoe UI Semilight" w:hAnsi="Segoe UI Semilight" w:cs="Segoe UI Semilight"/>
                <w:b/>
                <w:color w:val="FFFFFF" w:themeColor="background1"/>
                <w:sz w:val="28"/>
                <w:szCs w:val="28"/>
              </w:rPr>
            </w:pPr>
            <w:r w:rsidRPr="00FB4681">
              <w:rPr>
                <w:rFonts w:ascii="Segoe UI Semilight" w:hAnsi="Segoe UI Semilight" w:cs="Segoe UI Semilight"/>
                <w:b/>
                <w:color w:val="FFFFFF" w:themeColor="background1"/>
                <w:sz w:val="28"/>
                <w:szCs w:val="28"/>
              </w:rPr>
              <w:t>Our ambition</w:t>
            </w:r>
          </w:p>
        </w:tc>
      </w:tr>
      <w:tr w:rsidR="00BB57E8" w:rsidRPr="008F3BCB" w14:paraId="5052AB2B" w14:textId="77777777" w:rsidTr="00FB4681">
        <w:tc>
          <w:tcPr>
            <w:tcW w:w="9016" w:type="dxa"/>
            <w:gridSpan w:val="2"/>
            <w:shd w:val="clear" w:color="auto" w:fill="auto"/>
          </w:tcPr>
          <w:p w14:paraId="6C20AC1A" w14:textId="77777777" w:rsidR="00FB4681" w:rsidRDefault="00FB4681" w:rsidP="00594CCB">
            <w:pPr>
              <w:pStyle w:val="NormalWeb"/>
              <w:spacing w:before="0" w:beforeAutospacing="0" w:after="0" w:afterAutospacing="0"/>
              <w:contextualSpacing/>
              <w:rPr>
                <w:rFonts w:ascii="Segoe UI Semilight" w:hAnsi="Segoe UI Semilight" w:cs="Segoe UI Semilight"/>
                <w:sz w:val="22"/>
                <w:szCs w:val="22"/>
              </w:rPr>
            </w:pPr>
          </w:p>
          <w:p w14:paraId="3C774B05" w14:textId="77777777" w:rsidR="00594CCB" w:rsidRPr="00FB4681" w:rsidRDefault="00594CCB" w:rsidP="00594CCB">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Our vision for the Met is to be the most trusted police service in the world</w:t>
            </w:r>
            <w:r w:rsidR="00D474D8">
              <w:rPr>
                <w:rFonts w:ascii="Segoe UI Semilight" w:hAnsi="Segoe UI Semilight" w:cs="Segoe UI Semilight"/>
                <w:sz w:val="22"/>
                <w:szCs w:val="22"/>
              </w:rPr>
              <w:t>, we kn</w:t>
            </w:r>
            <w:r w:rsidR="00C920E1">
              <w:rPr>
                <w:rFonts w:ascii="Segoe UI Semilight" w:hAnsi="Segoe UI Semilight" w:cs="Segoe UI Semilight"/>
                <w:sz w:val="22"/>
                <w:szCs w:val="22"/>
              </w:rPr>
              <w:t xml:space="preserve">ow we must do more to earn the </w:t>
            </w:r>
            <w:r w:rsidR="00D474D8">
              <w:rPr>
                <w:rFonts w:ascii="Segoe UI Semilight" w:hAnsi="Segoe UI Semilight" w:cs="Segoe UI Semilight"/>
                <w:sz w:val="22"/>
                <w:szCs w:val="22"/>
              </w:rPr>
              <w:t>trust</w:t>
            </w:r>
            <w:r w:rsidR="00C920E1">
              <w:rPr>
                <w:rFonts w:ascii="Segoe UI Semilight" w:hAnsi="Segoe UI Semilight" w:cs="Segoe UI Semilight"/>
                <w:sz w:val="22"/>
                <w:szCs w:val="22"/>
              </w:rPr>
              <w:t xml:space="preserve"> of our communities and in particular the </w:t>
            </w:r>
            <w:r w:rsidR="009C2FC5">
              <w:rPr>
                <w:rFonts w:ascii="Segoe UI Semilight" w:hAnsi="Segoe UI Semilight" w:cs="Segoe UI Semilight"/>
                <w:sz w:val="22"/>
                <w:szCs w:val="22"/>
              </w:rPr>
              <w:t xml:space="preserve">confidence </w:t>
            </w:r>
            <w:r w:rsidR="00C920E1">
              <w:rPr>
                <w:rFonts w:ascii="Segoe UI Semilight" w:hAnsi="Segoe UI Semilight" w:cs="Segoe UI Semilight"/>
                <w:sz w:val="22"/>
                <w:szCs w:val="22"/>
              </w:rPr>
              <w:t>of women and girls</w:t>
            </w:r>
            <w:r w:rsidRPr="00FB4681">
              <w:rPr>
                <w:rFonts w:ascii="Segoe UI Semilight" w:hAnsi="Segoe UI Semilight" w:cs="Segoe UI Semilight"/>
                <w:sz w:val="22"/>
                <w:szCs w:val="22"/>
              </w:rPr>
              <w:t xml:space="preserve">.  </w:t>
            </w:r>
          </w:p>
          <w:p w14:paraId="4785D61C" w14:textId="77777777" w:rsidR="00594CCB" w:rsidRPr="00FB4681" w:rsidRDefault="00594CCB" w:rsidP="00594CCB">
            <w:pPr>
              <w:pStyle w:val="NormalWeb"/>
              <w:spacing w:before="0" w:beforeAutospacing="0" w:after="0" w:afterAutospacing="0"/>
              <w:contextualSpacing/>
              <w:rPr>
                <w:rFonts w:ascii="Segoe UI Semilight" w:hAnsi="Segoe UI Semilight" w:cs="Segoe UI Semilight"/>
                <w:sz w:val="22"/>
                <w:szCs w:val="22"/>
              </w:rPr>
            </w:pPr>
          </w:p>
          <w:p w14:paraId="7473BB19" w14:textId="7F22451E" w:rsidR="00594CCB" w:rsidRPr="00FB4681" w:rsidRDefault="00594CCB" w:rsidP="00594CCB">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 xml:space="preserve">To achieve this, everyone working in the Met must </w:t>
            </w:r>
            <w:r w:rsidRPr="00FB4681">
              <w:rPr>
                <w:rFonts w:ascii="Segoe UI Semilight" w:hAnsi="Segoe UI Semilight" w:cs="Segoe UI Semilight"/>
                <w:b/>
                <w:sz w:val="22"/>
                <w:szCs w:val="22"/>
              </w:rPr>
              <w:t>uphold the highest professional standards</w:t>
            </w:r>
            <w:r w:rsidRPr="00FB4681">
              <w:rPr>
                <w:rFonts w:ascii="Segoe UI Semilight" w:hAnsi="Segoe UI Semilight" w:cs="Segoe UI Semilight"/>
                <w:sz w:val="22"/>
                <w:szCs w:val="22"/>
              </w:rPr>
              <w:t xml:space="preserve">.  We will </w:t>
            </w:r>
            <w:r w:rsidR="007A1439" w:rsidRPr="00FB4681">
              <w:rPr>
                <w:rFonts w:ascii="Segoe UI Semilight" w:hAnsi="Segoe UI Semilight" w:cs="Segoe UI Semilight"/>
                <w:sz w:val="22"/>
                <w:szCs w:val="22"/>
              </w:rPr>
              <w:t>strive to rebuild confidence in how we uphold these standards, in particular by dealing</w:t>
            </w:r>
            <w:r w:rsidR="00D06483" w:rsidRPr="00FB4681">
              <w:rPr>
                <w:rFonts w:ascii="Segoe UI Semilight" w:hAnsi="Segoe UI Semilight" w:cs="Segoe UI Semilight"/>
                <w:sz w:val="22"/>
                <w:szCs w:val="22"/>
              </w:rPr>
              <w:t xml:space="preserve"> effectively with</w:t>
            </w:r>
            <w:r w:rsidRPr="00FB4681">
              <w:rPr>
                <w:rFonts w:ascii="Segoe UI Semilight" w:hAnsi="Segoe UI Semilight" w:cs="Segoe UI Semilight"/>
                <w:sz w:val="22"/>
                <w:szCs w:val="22"/>
              </w:rPr>
              <w:t xml:space="preserve"> those who fall short of the high professional standards we rightly expect – and most particularly police perpetrators of violence against women and girls. </w:t>
            </w:r>
          </w:p>
          <w:p w14:paraId="16DDA080" w14:textId="77777777" w:rsidR="00594CCB" w:rsidRPr="00FB4681" w:rsidRDefault="00594CCB" w:rsidP="00594CCB">
            <w:pPr>
              <w:pStyle w:val="NormalWeb"/>
              <w:spacing w:before="0" w:beforeAutospacing="0" w:after="0" w:afterAutospacing="0"/>
              <w:contextualSpacing/>
              <w:rPr>
                <w:rFonts w:ascii="Segoe UI Semilight" w:hAnsi="Segoe UI Semilight" w:cs="Segoe UI Semilight"/>
                <w:sz w:val="22"/>
                <w:szCs w:val="22"/>
              </w:rPr>
            </w:pPr>
          </w:p>
          <w:p w14:paraId="4F631010" w14:textId="77777777" w:rsidR="00594CCB" w:rsidRPr="00FB4681" w:rsidRDefault="00594CCB" w:rsidP="00594CCB">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We are committed to fostering a truly inclusive culture where everyone within the organisation feels supported to thrive and excel within the workplace and to call out inappropriate behaviour or harassment.  And we are committed to fostering a culture</w:t>
            </w:r>
            <w:r w:rsidR="00D06483" w:rsidRPr="00FB4681">
              <w:rPr>
                <w:rFonts w:ascii="Segoe UI Semilight" w:hAnsi="Segoe UI Semilight" w:cs="Segoe UI Semilight"/>
                <w:sz w:val="22"/>
                <w:szCs w:val="22"/>
              </w:rPr>
              <w:t xml:space="preserve"> that</w:t>
            </w:r>
            <w:r w:rsidRPr="00FB4681">
              <w:rPr>
                <w:rFonts w:ascii="Segoe UI Semilight" w:hAnsi="Segoe UI Semilight" w:cs="Segoe UI Semilight"/>
                <w:sz w:val="22"/>
                <w:szCs w:val="22"/>
              </w:rPr>
              <w:t xml:space="preserve"> builds further trust and confidence amongst victims. </w:t>
            </w:r>
          </w:p>
          <w:p w14:paraId="266C0D2E" w14:textId="77777777" w:rsidR="00594CCB" w:rsidRPr="00FB4681" w:rsidRDefault="00594CCB" w:rsidP="00594CCB">
            <w:pPr>
              <w:pStyle w:val="NormalWeb"/>
              <w:spacing w:before="0" w:beforeAutospacing="0" w:after="0" w:afterAutospacing="0"/>
              <w:contextualSpacing/>
              <w:rPr>
                <w:rFonts w:ascii="Segoe UI Semilight" w:hAnsi="Segoe UI Semilight" w:cs="Segoe UI Semilight"/>
                <w:sz w:val="22"/>
                <w:szCs w:val="22"/>
              </w:rPr>
            </w:pPr>
          </w:p>
          <w:p w14:paraId="1A426F9C" w14:textId="77777777" w:rsidR="00594CCB" w:rsidRPr="00FB4681" w:rsidRDefault="00594CCB" w:rsidP="00594CCB">
            <w:pPr>
              <w:pStyle w:val="NormalWeb"/>
              <w:spacing w:before="0" w:beforeAutospacing="0" w:after="0" w:afterAutospacing="0"/>
              <w:contextualSpacing/>
              <w:rPr>
                <w:rFonts w:ascii="Segoe UI Semilight" w:hAnsi="Segoe UI Semilight" w:cs="Segoe UI Semilight"/>
                <w:sz w:val="22"/>
                <w:szCs w:val="22"/>
              </w:rPr>
            </w:pPr>
            <w:r w:rsidRPr="00FB4681">
              <w:rPr>
                <w:rFonts w:ascii="Segoe UI Semilight" w:hAnsi="Segoe UI Semilight" w:cs="Segoe UI Semilight"/>
                <w:sz w:val="22"/>
                <w:szCs w:val="22"/>
              </w:rPr>
              <w:t>In our S</w:t>
            </w:r>
            <w:r w:rsidR="002D31B4">
              <w:rPr>
                <w:rFonts w:ascii="Segoe UI Semilight" w:hAnsi="Segoe UI Semilight" w:cs="Segoe UI Semilight"/>
                <w:sz w:val="22"/>
                <w:szCs w:val="22"/>
              </w:rPr>
              <w:t xml:space="preserve">trategy for </w:t>
            </w:r>
            <w:r w:rsidRPr="00FB4681">
              <w:rPr>
                <w:rFonts w:ascii="Segoe UI Semilight" w:hAnsi="Segoe UI Semilight" w:cs="Segoe UI Semilight"/>
                <w:sz w:val="22"/>
                <w:szCs w:val="22"/>
              </w:rPr>
              <w:t>I</w:t>
            </w:r>
            <w:r w:rsidR="002D31B4">
              <w:rPr>
                <w:rFonts w:ascii="Segoe UI Semilight" w:hAnsi="Segoe UI Semilight" w:cs="Segoe UI Semilight"/>
                <w:sz w:val="22"/>
                <w:szCs w:val="22"/>
              </w:rPr>
              <w:t xml:space="preserve">nclusion </w:t>
            </w:r>
            <w:r w:rsidRPr="00FB4681">
              <w:rPr>
                <w:rFonts w:ascii="Segoe UI Semilight" w:hAnsi="Segoe UI Semilight" w:cs="Segoe UI Semilight"/>
                <w:sz w:val="22"/>
                <w:szCs w:val="22"/>
              </w:rPr>
              <w:t>D</w:t>
            </w:r>
            <w:r w:rsidR="002D31B4">
              <w:rPr>
                <w:rFonts w:ascii="Segoe UI Semilight" w:hAnsi="Segoe UI Semilight" w:cs="Segoe UI Semilight"/>
                <w:sz w:val="22"/>
                <w:szCs w:val="22"/>
              </w:rPr>
              <w:t xml:space="preserve">iversity and </w:t>
            </w:r>
            <w:r w:rsidRPr="00FB4681">
              <w:rPr>
                <w:rFonts w:ascii="Segoe UI Semilight" w:hAnsi="Segoe UI Semilight" w:cs="Segoe UI Semilight"/>
                <w:sz w:val="22"/>
                <w:szCs w:val="22"/>
              </w:rPr>
              <w:t>E</w:t>
            </w:r>
            <w:r w:rsidR="002D31B4">
              <w:rPr>
                <w:rFonts w:ascii="Segoe UI Semilight" w:hAnsi="Segoe UI Semilight" w:cs="Segoe UI Semilight"/>
                <w:sz w:val="22"/>
                <w:szCs w:val="22"/>
              </w:rPr>
              <w:t>quality (STRIDE)</w:t>
            </w:r>
            <w:r w:rsidRPr="00FB4681">
              <w:rPr>
                <w:rFonts w:ascii="Segoe UI Semilight" w:hAnsi="Segoe UI Semilight" w:cs="Segoe UI Semilight"/>
                <w:sz w:val="22"/>
                <w:szCs w:val="22"/>
              </w:rPr>
              <w:t xml:space="preserve">, we have set ambitious aspirations to </w:t>
            </w:r>
            <w:r w:rsidRPr="00FB4681">
              <w:rPr>
                <w:rFonts w:ascii="Segoe UI Semilight" w:hAnsi="Segoe UI Semilight" w:cs="Segoe UI Semilight"/>
                <w:b/>
                <w:sz w:val="22"/>
                <w:szCs w:val="22"/>
              </w:rPr>
              <w:t xml:space="preserve">increase gender representation further, particularly in leadership roles, </w:t>
            </w:r>
            <w:r w:rsidRPr="00FB4681">
              <w:rPr>
                <w:rFonts w:ascii="Segoe UI Semilight" w:hAnsi="Segoe UI Semilight" w:cs="Segoe UI Semilight"/>
                <w:sz w:val="22"/>
                <w:szCs w:val="22"/>
              </w:rPr>
              <w:t xml:space="preserve">building on having the first ever female Commissioner and </w:t>
            </w:r>
            <w:r w:rsidR="002D31B4">
              <w:rPr>
                <w:rFonts w:ascii="Segoe UI Semilight" w:hAnsi="Segoe UI Semilight" w:cs="Segoe UI Semilight"/>
                <w:sz w:val="22"/>
                <w:szCs w:val="22"/>
              </w:rPr>
              <w:t xml:space="preserve">the current </w:t>
            </w:r>
            <w:r w:rsidRPr="00FB4681">
              <w:rPr>
                <w:rFonts w:ascii="Segoe UI Semilight" w:hAnsi="Segoe UI Semilight" w:cs="Segoe UI Semilight"/>
                <w:sz w:val="22"/>
                <w:szCs w:val="22"/>
              </w:rPr>
              <w:t xml:space="preserve">Management Board </w:t>
            </w:r>
            <w:r w:rsidR="002D31B4">
              <w:rPr>
                <w:rFonts w:ascii="Segoe UI Semilight" w:hAnsi="Segoe UI Semilight" w:cs="Segoe UI Semilight"/>
                <w:sz w:val="22"/>
                <w:szCs w:val="22"/>
              </w:rPr>
              <w:t xml:space="preserve">being </w:t>
            </w:r>
            <w:r w:rsidRPr="00FB4681">
              <w:rPr>
                <w:rFonts w:ascii="Segoe UI Semilight" w:hAnsi="Segoe UI Semilight" w:cs="Segoe UI Semilight"/>
                <w:sz w:val="22"/>
                <w:szCs w:val="22"/>
              </w:rPr>
              <w:t>made up of 50% women.</w:t>
            </w:r>
          </w:p>
          <w:p w14:paraId="01C07B9B" w14:textId="77777777" w:rsidR="00BB57E8" w:rsidRPr="00FB4681" w:rsidRDefault="00BB57E8" w:rsidP="00BB57E8">
            <w:pPr>
              <w:pStyle w:val="NormalWeb"/>
              <w:spacing w:before="0" w:beforeAutospacing="0" w:after="0" w:afterAutospacing="0"/>
              <w:contextualSpacing/>
              <w:rPr>
                <w:rFonts w:ascii="Segoe UI Semilight" w:hAnsi="Segoe UI Semilight" w:cs="Segoe UI Semilight"/>
                <w:sz w:val="22"/>
                <w:szCs w:val="22"/>
              </w:rPr>
            </w:pPr>
          </w:p>
        </w:tc>
      </w:tr>
      <w:tr w:rsidR="00FB4681" w:rsidRPr="00FB4681" w14:paraId="00388DB4" w14:textId="77777777" w:rsidTr="00D94A3E">
        <w:tc>
          <w:tcPr>
            <w:tcW w:w="9016" w:type="dxa"/>
            <w:gridSpan w:val="2"/>
            <w:shd w:val="clear" w:color="auto" w:fill="FFD966" w:themeFill="accent4" w:themeFillTint="99"/>
          </w:tcPr>
          <w:p w14:paraId="0E7D83DE" w14:textId="77777777" w:rsidR="00FB4681" w:rsidRPr="00FB4681" w:rsidRDefault="00FB4681" w:rsidP="00D94A3E">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Recently implemented changes</w:t>
            </w:r>
          </w:p>
        </w:tc>
      </w:tr>
      <w:tr w:rsidR="00594CCB" w:rsidRPr="008F3BCB" w14:paraId="2DB9BDB2" w14:textId="77777777" w:rsidTr="004B6869">
        <w:tc>
          <w:tcPr>
            <w:tcW w:w="9016" w:type="dxa"/>
            <w:gridSpan w:val="2"/>
            <w:shd w:val="clear" w:color="auto" w:fill="FFF2CC" w:themeFill="accent4" w:themeFillTint="33"/>
          </w:tcPr>
          <w:p w14:paraId="14A0F2C2" w14:textId="77777777" w:rsidR="00594CCB" w:rsidRPr="004B6869" w:rsidRDefault="00594CCB" w:rsidP="00594CCB">
            <w:pPr>
              <w:pStyle w:val="NormalWeb"/>
              <w:spacing w:before="0" w:beforeAutospacing="0" w:after="0" w:afterAutospacing="0"/>
              <w:contextualSpacing/>
              <w:rPr>
                <w:rFonts w:ascii="Segoe UI Semilight" w:hAnsi="Segoe UI Semilight" w:cs="Segoe UI Semilight"/>
                <w:sz w:val="22"/>
                <w:szCs w:val="22"/>
              </w:rPr>
            </w:pPr>
          </w:p>
          <w:p w14:paraId="7D8DB113" w14:textId="77777777" w:rsidR="00594CCB" w:rsidRPr="004B6869" w:rsidRDefault="00594CCB" w:rsidP="00594CCB">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launched our revised </w:t>
            </w:r>
            <w:r w:rsidRPr="004B6869">
              <w:rPr>
                <w:rFonts w:ascii="Segoe UI Semilight" w:hAnsi="Segoe UI Semilight" w:cs="Segoe UI Semilight"/>
                <w:b/>
                <w:sz w:val="22"/>
                <w:szCs w:val="22"/>
              </w:rPr>
              <w:t>Raising Concerns</w:t>
            </w:r>
            <w:r w:rsidRPr="004B6869">
              <w:rPr>
                <w:rFonts w:ascii="Segoe UI Semilight" w:hAnsi="Segoe UI Semilight" w:cs="Segoe UI Semilight"/>
                <w:sz w:val="22"/>
                <w:szCs w:val="22"/>
              </w:rPr>
              <w:t xml:space="preserve"> policy which provides advice and instructions for all staff on raising concerns</w:t>
            </w:r>
            <w:r w:rsidR="00BB2473">
              <w:rPr>
                <w:rFonts w:ascii="Segoe UI Semilight" w:hAnsi="Segoe UI Semilight" w:cs="Segoe UI Semilight"/>
                <w:sz w:val="22"/>
                <w:szCs w:val="22"/>
              </w:rPr>
              <w:t xml:space="preserve">. This supports </w:t>
            </w:r>
            <w:r w:rsidRPr="004B6869">
              <w:rPr>
                <w:rFonts w:ascii="Segoe UI Semilight" w:hAnsi="Segoe UI Semilight" w:cs="Segoe UI Semilight"/>
                <w:sz w:val="22"/>
                <w:szCs w:val="22"/>
              </w:rPr>
              <w:t>whistleblowing and the reporting of wrongdoing</w:t>
            </w:r>
            <w:r w:rsidR="00BB2473">
              <w:rPr>
                <w:rFonts w:ascii="Segoe UI Semilight" w:hAnsi="Segoe UI Semilight" w:cs="Segoe UI Semilight"/>
                <w:sz w:val="22"/>
                <w:szCs w:val="22"/>
              </w:rPr>
              <w:t>,</w:t>
            </w:r>
            <w:r w:rsidRPr="004B6869">
              <w:rPr>
                <w:rFonts w:ascii="Segoe UI Semilight" w:hAnsi="Segoe UI Semilight" w:cs="Segoe UI Semilight"/>
                <w:sz w:val="22"/>
                <w:szCs w:val="22"/>
              </w:rPr>
              <w:t xml:space="preserve"> including on </w:t>
            </w:r>
            <w:r w:rsidR="00E2003F">
              <w:rPr>
                <w:rFonts w:ascii="Segoe UI Semilight" w:hAnsi="Segoe UI Semilight" w:cs="Segoe UI Semilight"/>
                <w:sz w:val="22"/>
                <w:szCs w:val="22"/>
              </w:rPr>
              <w:t>violence against women and girls</w:t>
            </w:r>
            <w:r w:rsidRPr="004B6869">
              <w:rPr>
                <w:rFonts w:ascii="Segoe UI Semilight" w:hAnsi="Segoe UI Semilight" w:cs="Segoe UI Semilight"/>
                <w:sz w:val="22"/>
                <w:szCs w:val="22"/>
              </w:rPr>
              <w:t xml:space="preserve">. Raising Concerns also sets out clearly how we will support and look after the welfare of those who raise concerns </w:t>
            </w:r>
            <w:r w:rsidR="00BB2473">
              <w:rPr>
                <w:rFonts w:ascii="Segoe UI Semilight" w:hAnsi="Segoe UI Semilight" w:cs="Segoe UI Semilight"/>
                <w:sz w:val="22"/>
                <w:szCs w:val="22"/>
              </w:rPr>
              <w:t>– such as</w:t>
            </w:r>
            <w:r w:rsidRPr="004B6869">
              <w:rPr>
                <w:rFonts w:ascii="Segoe UI Semilight" w:hAnsi="Segoe UI Semilight" w:cs="Segoe UI Semilight"/>
                <w:sz w:val="22"/>
                <w:szCs w:val="22"/>
              </w:rPr>
              <w:t xml:space="preserve"> the provision of welfare officers and contacting staff support associations. </w:t>
            </w:r>
          </w:p>
          <w:p w14:paraId="3FCF21BE" w14:textId="77777777" w:rsidR="00594CCB" w:rsidRPr="004B6869" w:rsidRDefault="00594CCB" w:rsidP="00594CCB">
            <w:pPr>
              <w:pStyle w:val="NormalWeb"/>
              <w:spacing w:before="0" w:beforeAutospacing="0" w:after="0" w:afterAutospacing="0"/>
              <w:contextualSpacing/>
              <w:rPr>
                <w:rFonts w:ascii="Segoe UI Semilight" w:hAnsi="Segoe UI Semilight" w:cs="Segoe UI Semilight"/>
                <w:sz w:val="22"/>
                <w:szCs w:val="22"/>
              </w:rPr>
            </w:pPr>
          </w:p>
          <w:p w14:paraId="084E3B09" w14:textId="77777777" w:rsidR="00594CCB" w:rsidRPr="004B6869" w:rsidRDefault="00594CCB" w:rsidP="00594CCB">
            <w:pPr>
              <w:rPr>
                <w:rFonts w:ascii="Segoe UI Semilight" w:hAnsi="Segoe UI Semilight" w:cs="Segoe UI Semilight"/>
              </w:rPr>
            </w:pPr>
            <w:r w:rsidRPr="004B6869">
              <w:rPr>
                <w:rFonts w:ascii="Segoe UI Semilight" w:hAnsi="Segoe UI Semilight" w:cs="Segoe UI Semilight"/>
                <w:b/>
              </w:rPr>
              <w:t>We have set up a Counter Corruption Board</w:t>
            </w:r>
            <w:r w:rsidRPr="004B6869">
              <w:rPr>
                <w:rFonts w:ascii="Segoe UI Semilight" w:hAnsi="Segoe UI Semilight" w:cs="Segoe UI Semilight"/>
              </w:rPr>
              <w:t xml:space="preserve"> to provide strategic oversight on corruption work and review seven key areas of work, including sexual misconduct.</w:t>
            </w:r>
          </w:p>
          <w:p w14:paraId="3C3B86E9" w14:textId="77777777" w:rsidR="00594CCB" w:rsidRPr="004B6869" w:rsidRDefault="00594CCB" w:rsidP="00594CCB">
            <w:pPr>
              <w:rPr>
                <w:rFonts w:ascii="Segoe UI Semilight" w:hAnsi="Segoe UI Semilight" w:cs="Segoe UI Semilight"/>
              </w:rPr>
            </w:pPr>
          </w:p>
          <w:p w14:paraId="52B36CCA" w14:textId="77777777" w:rsidR="00594CCB" w:rsidRPr="004B6869" w:rsidRDefault="00594CCB" w:rsidP="00594CCB">
            <w:pPr>
              <w:rPr>
                <w:rFonts w:ascii="Segoe UI Semilight" w:hAnsi="Segoe UI Semilight" w:cs="Segoe UI Semilight"/>
                <w:b/>
              </w:rPr>
            </w:pPr>
            <w:r w:rsidRPr="004B6869">
              <w:rPr>
                <w:rFonts w:ascii="Segoe UI Semilight" w:hAnsi="Segoe UI Semilight" w:cs="Segoe UI Semilight"/>
                <w:b/>
              </w:rPr>
              <w:t xml:space="preserve">We have appointed a dedicated Chief Inspector based in each of our BCUs </w:t>
            </w:r>
            <w:r w:rsidRPr="004B6869">
              <w:rPr>
                <w:rFonts w:ascii="Segoe UI Semilight" w:hAnsi="Segoe UI Semilight" w:cs="Segoe UI Semilight"/>
              </w:rPr>
              <w:t>focused on</w:t>
            </w:r>
            <w:r w:rsidRPr="004B6869">
              <w:rPr>
                <w:rFonts w:ascii="Segoe UI Semilight" w:hAnsi="Segoe UI Semilight" w:cs="Segoe UI Semilight"/>
                <w:b/>
              </w:rPr>
              <w:t xml:space="preserve"> </w:t>
            </w:r>
            <w:r w:rsidRPr="004B6869">
              <w:rPr>
                <w:rFonts w:ascii="Segoe UI Semilight" w:hAnsi="Segoe UI Semilight" w:cs="Segoe UI Semilight"/>
              </w:rPr>
              <w:t>driving improvements in standards and professionalism</w:t>
            </w:r>
            <w:r w:rsidRPr="004B6869">
              <w:rPr>
                <w:rFonts w:ascii="Segoe UI Semilight" w:hAnsi="Segoe UI Semilight" w:cs="Segoe UI Semilight"/>
                <w:i/>
              </w:rPr>
              <w:t>.</w:t>
            </w:r>
          </w:p>
          <w:p w14:paraId="48615A8C" w14:textId="77777777" w:rsidR="00594CCB" w:rsidRPr="004B6869" w:rsidRDefault="00594CCB" w:rsidP="00594CCB">
            <w:pPr>
              <w:rPr>
                <w:rFonts w:ascii="Segoe UI Semilight" w:hAnsi="Segoe UI Semilight" w:cs="Segoe UI Semilight"/>
                <w:b/>
              </w:rPr>
            </w:pPr>
          </w:p>
          <w:p w14:paraId="59DB8C8B" w14:textId="77777777" w:rsidR="009C5814" w:rsidRDefault="00594CCB" w:rsidP="009C5814">
            <w:pPr>
              <w:rPr>
                <w:rFonts w:ascii="Segoe UI Semilight" w:hAnsi="Segoe UI Semilight" w:cs="Segoe UI Semilight"/>
              </w:rPr>
            </w:pPr>
            <w:r w:rsidRPr="004B6869">
              <w:rPr>
                <w:rFonts w:ascii="Segoe UI Semilight" w:hAnsi="Segoe UI Semilight" w:cs="Segoe UI Semilight"/>
              </w:rPr>
              <w:t xml:space="preserve">We have </w:t>
            </w:r>
            <w:r w:rsidRPr="004B6869">
              <w:rPr>
                <w:rFonts w:ascii="Segoe UI Semilight" w:hAnsi="Segoe UI Semilight" w:cs="Segoe UI Semilight"/>
                <w:b/>
              </w:rPr>
              <w:t>adopted all the requirements of the College of Policing Authorised Professional Practice and Vetting Code of Practice</w:t>
            </w:r>
            <w:r w:rsidRPr="004B6869">
              <w:rPr>
                <w:rFonts w:ascii="Segoe UI Semilight" w:hAnsi="Segoe UI Semilight" w:cs="Segoe UI Semilight"/>
              </w:rPr>
              <w:t>, in</w:t>
            </w:r>
            <w:r w:rsidR="00E2003F">
              <w:rPr>
                <w:rFonts w:ascii="Segoe UI Semilight" w:hAnsi="Segoe UI Semilight" w:cs="Segoe UI Semilight"/>
              </w:rPr>
              <w:t xml:space="preserve"> some</w:t>
            </w:r>
            <w:r w:rsidRPr="004B6869">
              <w:rPr>
                <w:rFonts w:ascii="Segoe UI Semilight" w:hAnsi="Segoe UI Semilight" w:cs="Segoe UI Semilight"/>
              </w:rPr>
              <w:t xml:space="preserve"> instances going above and beyond, such as all staff receiving a National Security Counter Terrorism Check due to the challenges of policing the capital.</w:t>
            </w:r>
            <w:r w:rsidR="00D06483" w:rsidRPr="004B6869">
              <w:rPr>
                <w:rFonts w:ascii="Segoe UI Semilight" w:hAnsi="Segoe UI Semilight" w:cs="Segoe UI Semilight"/>
              </w:rPr>
              <w:t xml:space="preserve"> We continue to support a national review of</w:t>
            </w:r>
            <w:r w:rsidR="0058403D" w:rsidRPr="004B6869">
              <w:rPr>
                <w:rFonts w:ascii="Segoe UI Semilight" w:hAnsi="Segoe UI Semilight" w:cs="Segoe UI Semilight"/>
              </w:rPr>
              <w:t xml:space="preserve"> </w:t>
            </w:r>
            <w:r w:rsidR="00D06483" w:rsidRPr="004B6869">
              <w:rPr>
                <w:rFonts w:ascii="Segoe UI Semilight" w:hAnsi="Segoe UI Semilight" w:cs="Segoe UI Semilight"/>
              </w:rPr>
              <w:t>police vetting</w:t>
            </w:r>
            <w:r w:rsidR="00A13EFE">
              <w:rPr>
                <w:rFonts w:ascii="Segoe UI Semilight" w:hAnsi="Segoe UI Semilight" w:cs="Segoe UI Semilight"/>
              </w:rPr>
              <w:t>.</w:t>
            </w:r>
          </w:p>
          <w:p w14:paraId="56AB889C" w14:textId="77777777" w:rsidR="009C5814" w:rsidRDefault="009C5814" w:rsidP="009C5814">
            <w:pPr>
              <w:rPr>
                <w:rFonts w:ascii="Segoe UI Semilight" w:hAnsi="Segoe UI Semilight" w:cs="Segoe UI Semilight"/>
              </w:rPr>
            </w:pPr>
          </w:p>
          <w:p w14:paraId="0DA4B9E4" w14:textId="77777777" w:rsidR="00594CCB" w:rsidRPr="009C5814" w:rsidRDefault="009C5814" w:rsidP="009C5814">
            <w:pPr>
              <w:rPr>
                <w:rFonts w:ascii="Segoe UI Semilight" w:hAnsi="Segoe UI Semilight" w:cs="Segoe UI Semilight"/>
              </w:rPr>
            </w:pPr>
            <w:r w:rsidRPr="009C5814">
              <w:rPr>
                <w:rFonts w:ascii="Segoe UI Semilight" w:hAnsi="Segoe UI Semilight" w:cs="Segoe UI Semilight"/>
              </w:rPr>
              <w:t>Our staff survey examines confidence in our response to poor behaviour and where people or teams show lower confidence we delve in to this.</w:t>
            </w:r>
          </w:p>
          <w:p w14:paraId="4CA0EA9E" w14:textId="77777777" w:rsidR="00594CCB" w:rsidRPr="004B6869" w:rsidRDefault="00594CCB" w:rsidP="00594CCB">
            <w:pPr>
              <w:pStyle w:val="NormalWeb"/>
              <w:spacing w:after="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are promoting and supporting </w:t>
            </w:r>
            <w:r w:rsidRPr="004B6869">
              <w:rPr>
                <w:rFonts w:ascii="Segoe UI Semilight" w:hAnsi="Segoe UI Semilight" w:cs="Segoe UI Semilight"/>
                <w:b/>
                <w:sz w:val="22"/>
                <w:szCs w:val="22"/>
              </w:rPr>
              <w:t>internal female support networks</w:t>
            </w:r>
            <w:r w:rsidRPr="004B6869">
              <w:rPr>
                <w:rFonts w:ascii="Segoe UI Semilight" w:hAnsi="Segoe UI Semilight" w:cs="Segoe UI Semilight"/>
                <w:sz w:val="22"/>
                <w:szCs w:val="22"/>
              </w:rPr>
              <w:t xml:space="preserve">– with a strong communication strategy to ensure staff are aware of the internal support available (such as our Network of Women (NOW); the expansion of the HeforShe network </w:t>
            </w:r>
            <w:r w:rsidR="00172719">
              <w:rPr>
                <w:rFonts w:ascii="Segoe UI Semilight" w:hAnsi="Segoe UI Semilight" w:cs="Segoe UI Semilight"/>
                <w:sz w:val="22"/>
                <w:szCs w:val="22"/>
              </w:rPr>
              <w:t>through the</w:t>
            </w:r>
            <w:r w:rsidR="00172719" w:rsidRPr="004B6869">
              <w:rPr>
                <w:rFonts w:ascii="Segoe UI Semilight" w:hAnsi="Segoe UI Semilight" w:cs="Segoe UI Semilight"/>
                <w:sz w:val="22"/>
                <w:szCs w:val="22"/>
              </w:rPr>
              <w:t xml:space="preserve"> </w:t>
            </w:r>
            <w:r w:rsidRPr="004B6869">
              <w:rPr>
                <w:rFonts w:ascii="Segoe UI Semilight" w:hAnsi="Segoe UI Semilight" w:cs="Segoe UI Semilight"/>
                <w:sz w:val="22"/>
                <w:szCs w:val="22"/>
              </w:rPr>
              <w:t>recruitment of male HeforShe allies in all units and commands; Met Babies and Met families policies; the Women Returners Programme and the Parental Support Programme)</w:t>
            </w:r>
            <w:r w:rsidR="00A13EFE">
              <w:rPr>
                <w:rFonts w:ascii="Segoe UI Semilight" w:hAnsi="Segoe UI Semilight" w:cs="Segoe UI Semilight"/>
                <w:sz w:val="22"/>
                <w:szCs w:val="22"/>
              </w:rPr>
              <w:t>.</w:t>
            </w:r>
          </w:p>
          <w:p w14:paraId="54557F6C" w14:textId="77777777" w:rsidR="00866059" w:rsidRPr="004B6869" w:rsidRDefault="00866059" w:rsidP="00594CCB">
            <w:pPr>
              <w:pStyle w:val="NormalWeb"/>
              <w:spacing w:after="0"/>
              <w:contextualSpacing/>
              <w:rPr>
                <w:rFonts w:ascii="Segoe UI Semilight" w:hAnsi="Segoe UI Semilight" w:cs="Segoe UI Semilight"/>
                <w:sz w:val="22"/>
                <w:szCs w:val="22"/>
              </w:rPr>
            </w:pPr>
          </w:p>
          <w:p w14:paraId="6F062BC5" w14:textId="77777777" w:rsidR="00866059" w:rsidRPr="004B6869" w:rsidRDefault="00866059" w:rsidP="00866059">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are delivering </w:t>
            </w:r>
            <w:r w:rsidRPr="004B6869">
              <w:rPr>
                <w:rFonts w:ascii="Segoe UI Semilight" w:hAnsi="Segoe UI Semilight" w:cs="Segoe UI Semilight"/>
                <w:b/>
                <w:sz w:val="22"/>
                <w:szCs w:val="22"/>
              </w:rPr>
              <w:t>inclusive leadership development</w:t>
            </w:r>
            <w:r w:rsidRPr="004B6869">
              <w:rPr>
                <w:rFonts w:ascii="Segoe UI Semilight" w:hAnsi="Segoe UI Semilight" w:cs="Segoe UI Semilight"/>
                <w:sz w:val="22"/>
                <w:szCs w:val="22"/>
              </w:rPr>
              <w:t xml:space="preserve"> to our 10,000 leaders</w:t>
            </w:r>
            <w:r w:rsidR="003431BD">
              <w:rPr>
                <w:rFonts w:ascii="Segoe UI Semilight" w:hAnsi="Segoe UI Semilight" w:cs="Segoe UI Semilight"/>
                <w:sz w:val="22"/>
                <w:szCs w:val="22"/>
              </w:rPr>
              <w:t>.</w:t>
            </w:r>
            <w:r w:rsidRPr="004B6869">
              <w:rPr>
                <w:rFonts w:ascii="Segoe UI Semilight" w:hAnsi="Segoe UI Semilight" w:cs="Segoe UI Semilight"/>
                <w:sz w:val="22"/>
                <w:szCs w:val="22"/>
              </w:rPr>
              <w:t xml:space="preserve"> This is the next phase of our Leading for London leadership programme and focused on building leadership confidenc</w:t>
            </w:r>
            <w:r w:rsidR="00E2003F">
              <w:rPr>
                <w:rFonts w:ascii="Segoe UI Semilight" w:hAnsi="Segoe UI Semilight" w:cs="Segoe UI Semilight"/>
                <w:sz w:val="22"/>
                <w:szCs w:val="22"/>
              </w:rPr>
              <w:t xml:space="preserve">e, capability and commitment to create </w:t>
            </w:r>
            <w:r w:rsidRPr="004B6869">
              <w:rPr>
                <w:rFonts w:ascii="Segoe UI Semilight" w:hAnsi="Segoe UI Semilight" w:cs="Segoe UI Semilight"/>
                <w:sz w:val="22"/>
                <w:szCs w:val="22"/>
              </w:rPr>
              <w:t>a more inclusive Met.</w:t>
            </w:r>
          </w:p>
          <w:p w14:paraId="5ACA2717" w14:textId="77777777" w:rsidR="00866059" w:rsidRPr="004B6869" w:rsidRDefault="00866059" w:rsidP="00866059">
            <w:pPr>
              <w:pStyle w:val="NormalWeb"/>
              <w:spacing w:before="0" w:beforeAutospacing="0" w:after="0" w:afterAutospacing="0"/>
              <w:contextualSpacing/>
              <w:rPr>
                <w:rFonts w:ascii="Segoe UI Semilight" w:hAnsi="Segoe UI Semilight" w:cs="Segoe UI Semilight"/>
                <w:sz w:val="22"/>
                <w:szCs w:val="22"/>
              </w:rPr>
            </w:pPr>
          </w:p>
          <w:p w14:paraId="184A8762" w14:textId="77777777" w:rsidR="00866059" w:rsidRPr="004B6869" w:rsidRDefault="00866059" w:rsidP="00866059">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are improving </w:t>
            </w:r>
            <w:r w:rsidRPr="004B6869">
              <w:rPr>
                <w:rFonts w:ascii="Segoe UI Semilight" w:hAnsi="Segoe UI Semilight" w:cs="Segoe UI Semilight"/>
                <w:b/>
                <w:sz w:val="22"/>
                <w:szCs w:val="22"/>
              </w:rPr>
              <w:t xml:space="preserve">progression and retention </w:t>
            </w:r>
            <w:r w:rsidRPr="004B6869">
              <w:rPr>
                <w:rFonts w:ascii="Segoe UI Semilight" w:hAnsi="Segoe UI Semilight" w:cs="Segoe UI Semilight"/>
                <w:sz w:val="22"/>
                <w:szCs w:val="22"/>
              </w:rPr>
              <w:t xml:space="preserve">of women and Black, Asian and </w:t>
            </w:r>
            <w:r w:rsidR="007A1439" w:rsidRPr="004B6869">
              <w:rPr>
                <w:rFonts w:ascii="Segoe UI Semilight" w:hAnsi="Segoe UI Semilight" w:cs="Segoe UI Semilight"/>
                <w:sz w:val="22"/>
                <w:szCs w:val="22"/>
              </w:rPr>
              <w:t>multiple e</w:t>
            </w:r>
            <w:r w:rsidRPr="004B6869">
              <w:rPr>
                <w:rFonts w:ascii="Segoe UI Semilight" w:hAnsi="Segoe UI Semilight" w:cs="Segoe UI Semilight"/>
                <w:sz w:val="22"/>
                <w:szCs w:val="22"/>
              </w:rPr>
              <w:t xml:space="preserve">thnic </w:t>
            </w:r>
            <w:r w:rsidR="007A1439" w:rsidRPr="004B6869">
              <w:rPr>
                <w:rFonts w:ascii="Segoe UI Semilight" w:hAnsi="Segoe UI Semilight" w:cs="Segoe UI Semilight"/>
                <w:sz w:val="22"/>
                <w:szCs w:val="22"/>
              </w:rPr>
              <w:t xml:space="preserve">heritage </w:t>
            </w:r>
            <w:r w:rsidRPr="004B6869">
              <w:rPr>
                <w:rFonts w:ascii="Segoe UI Semilight" w:hAnsi="Segoe UI Semilight" w:cs="Segoe UI Semilight"/>
                <w:sz w:val="22"/>
                <w:szCs w:val="22"/>
              </w:rPr>
              <w:t>officers through the appointment of 14 new dedicated Talent and Career Development officers (</w:t>
            </w:r>
            <w:r w:rsidR="003431BD">
              <w:rPr>
                <w:rFonts w:ascii="Segoe UI Semilight" w:hAnsi="Segoe UI Semilight" w:cs="Segoe UI Semilight"/>
                <w:sz w:val="22"/>
                <w:szCs w:val="22"/>
              </w:rPr>
              <w:t>c</w:t>
            </w:r>
            <w:r w:rsidRPr="004B6869">
              <w:rPr>
                <w:rFonts w:ascii="Segoe UI Semilight" w:hAnsi="Segoe UI Semilight" w:cs="Segoe UI Semilight"/>
                <w:sz w:val="22"/>
                <w:szCs w:val="22"/>
              </w:rPr>
              <w:t xml:space="preserve">hief </w:t>
            </w:r>
            <w:r w:rsidR="003431BD">
              <w:rPr>
                <w:rFonts w:ascii="Segoe UI Semilight" w:hAnsi="Segoe UI Semilight" w:cs="Segoe UI Semilight"/>
                <w:sz w:val="22"/>
                <w:szCs w:val="22"/>
              </w:rPr>
              <w:t>i</w:t>
            </w:r>
            <w:r w:rsidRPr="004B6869">
              <w:rPr>
                <w:rFonts w:ascii="Segoe UI Semilight" w:hAnsi="Segoe UI Semilight" w:cs="Segoe UI Semilight"/>
                <w:sz w:val="22"/>
                <w:szCs w:val="22"/>
              </w:rPr>
              <w:t xml:space="preserve">nspectors) who will help BCU and </w:t>
            </w:r>
            <w:r w:rsidR="003431BD">
              <w:rPr>
                <w:rFonts w:ascii="Segoe UI Semilight" w:hAnsi="Segoe UI Semilight" w:cs="Segoe UI Semilight"/>
                <w:sz w:val="22"/>
                <w:szCs w:val="22"/>
              </w:rPr>
              <w:t>other commands</w:t>
            </w:r>
            <w:r w:rsidRPr="004B6869">
              <w:rPr>
                <w:rFonts w:ascii="Segoe UI Semilight" w:hAnsi="Segoe UI Semilight" w:cs="Segoe UI Semilight"/>
                <w:sz w:val="22"/>
                <w:szCs w:val="22"/>
              </w:rPr>
              <w:t xml:space="preserve"> create more effective talent and career development processes.</w:t>
            </w:r>
          </w:p>
          <w:p w14:paraId="7E386EE6" w14:textId="77777777" w:rsidR="00866059" w:rsidRPr="004B6869" w:rsidRDefault="00866059" w:rsidP="00866059">
            <w:pPr>
              <w:pStyle w:val="NormalWeb"/>
              <w:spacing w:before="0" w:beforeAutospacing="0" w:after="0" w:afterAutospacing="0"/>
              <w:contextualSpacing/>
              <w:rPr>
                <w:rFonts w:ascii="Segoe UI Semilight" w:hAnsi="Segoe UI Semilight" w:cs="Segoe UI Semilight"/>
                <w:sz w:val="22"/>
                <w:szCs w:val="22"/>
              </w:rPr>
            </w:pPr>
          </w:p>
          <w:p w14:paraId="56036584" w14:textId="77777777" w:rsidR="00866059" w:rsidRPr="004B6869" w:rsidRDefault="00866059" w:rsidP="00866059">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will continue to </w:t>
            </w:r>
            <w:r w:rsidRPr="004B6869">
              <w:rPr>
                <w:rFonts w:ascii="Segoe UI Semilight" w:hAnsi="Segoe UI Semilight" w:cs="Segoe UI Semilight"/>
                <w:b/>
                <w:sz w:val="22"/>
                <w:szCs w:val="22"/>
              </w:rPr>
              <w:t xml:space="preserve">invest in development for women and Black, Asian and </w:t>
            </w:r>
            <w:r w:rsidR="00D06483" w:rsidRPr="004B6869">
              <w:rPr>
                <w:rFonts w:ascii="Segoe UI Semilight" w:hAnsi="Segoe UI Semilight" w:cs="Segoe UI Semilight"/>
                <w:b/>
                <w:sz w:val="22"/>
                <w:szCs w:val="22"/>
              </w:rPr>
              <w:t>multiple</w:t>
            </w:r>
            <w:r w:rsidR="0058403D" w:rsidRPr="004B6869">
              <w:rPr>
                <w:rFonts w:ascii="Segoe UI Semilight" w:hAnsi="Segoe UI Semilight" w:cs="Segoe UI Semilight"/>
                <w:b/>
                <w:sz w:val="22"/>
                <w:szCs w:val="22"/>
              </w:rPr>
              <w:t xml:space="preserve"> </w:t>
            </w:r>
            <w:r w:rsidR="00D06483" w:rsidRPr="004B6869">
              <w:rPr>
                <w:rFonts w:ascii="Segoe UI Semilight" w:hAnsi="Segoe UI Semilight" w:cs="Segoe UI Semilight"/>
                <w:b/>
                <w:sz w:val="22"/>
                <w:szCs w:val="22"/>
              </w:rPr>
              <w:t>e</w:t>
            </w:r>
            <w:r w:rsidRPr="004B6869">
              <w:rPr>
                <w:rFonts w:ascii="Segoe UI Semilight" w:hAnsi="Segoe UI Semilight" w:cs="Segoe UI Semilight"/>
                <w:b/>
                <w:sz w:val="22"/>
                <w:szCs w:val="22"/>
              </w:rPr>
              <w:t xml:space="preserve">thnic </w:t>
            </w:r>
            <w:r w:rsidR="007A1439" w:rsidRPr="004B6869">
              <w:rPr>
                <w:rFonts w:ascii="Segoe UI Semilight" w:hAnsi="Segoe UI Semilight" w:cs="Segoe UI Semilight"/>
                <w:b/>
                <w:sz w:val="22"/>
                <w:szCs w:val="22"/>
              </w:rPr>
              <w:t xml:space="preserve">heritage </w:t>
            </w:r>
            <w:r w:rsidRPr="004B6869">
              <w:rPr>
                <w:rFonts w:ascii="Segoe UI Semilight" w:hAnsi="Segoe UI Semilight" w:cs="Segoe UI Semilight"/>
                <w:b/>
                <w:sz w:val="22"/>
                <w:szCs w:val="22"/>
              </w:rPr>
              <w:t xml:space="preserve">officers </w:t>
            </w:r>
            <w:r w:rsidRPr="004B6869">
              <w:rPr>
                <w:rFonts w:ascii="Segoe UI Semilight" w:hAnsi="Segoe UI Semilight" w:cs="Segoe UI Semilight"/>
                <w:sz w:val="22"/>
                <w:szCs w:val="22"/>
              </w:rPr>
              <w:t>seeking promotion and/or lateral development - including workshop and coaching/mentoring structures. Increasing visible role models within the Met will create a virtuous circle, supporting progression and external recruitment - better reflecting London’s demographics.</w:t>
            </w:r>
          </w:p>
          <w:p w14:paraId="5B5A4B73" w14:textId="77777777" w:rsidR="00866059" w:rsidRPr="004B6869" w:rsidRDefault="00866059" w:rsidP="00866059">
            <w:pPr>
              <w:pStyle w:val="NormalWeb"/>
              <w:spacing w:before="0" w:beforeAutospacing="0" w:after="0" w:afterAutospacing="0"/>
              <w:contextualSpacing/>
              <w:rPr>
                <w:rFonts w:ascii="Segoe UI Semilight" w:hAnsi="Segoe UI Semilight" w:cs="Segoe UI Semilight"/>
                <w:sz w:val="22"/>
                <w:szCs w:val="22"/>
              </w:rPr>
            </w:pPr>
          </w:p>
          <w:p w14:paraId="320D5418" w14:textId="77777777" w:rsidR="00866059" w:rsidRPr="004B6869" w:rsidRDefault="00866059" w:rsidP="00866059">
            <w:pPr>
              <w:pStyle w:val="NormalWeb"/>
              <w:spacing w:before="0" w:beforeAutospacing="0" w:after="0" w:afterAutospacing="0"/>
              <w:contextualSpacing/>
              <w:rPr>
                <w:rFonts w:ascii="Segoe UI Semilight" w:hAnsi="Segoe UI Semilight" w:cs="Segoe UI Semilight"/>
                <w:sz w:val="22"/>
                <w:szCs w:val="22"/>
              </w:rPr>
            </w:pPr>
            <w:r w:rsidRPr="004B6869">
              <w:rPr>
                <w:rFonts w:ascii="Segoe UI Semilight" w:hAnsi="Segoe UI Semilight" w:cs="Segoe UI Semilight"/>
                <w:sz w:val="22"/>
                <w:szCs w:val="22"/>
              </w:rPr>
              <w:t xml:space="preserve">We have created a new </w:t>
            </w:r>
            <w:r w:rsidRPr="004B6869">
              <w:rPr>
                <w:rFonts w:ascii="Segoe UI Semilight" w:hAnsi="Segoe UI Semilight" w:cs="Segoe UI Semilight"/>
                <w:b/>
                <w:sz w:val="22"/>
                <w:szCs w:val="22"/>
              </w:rPr>
              <w:t>blended working framework</w:t>
            </w:r>
            <w:r w:rsidRPr="004B6869">
              <w:rPr>
                <w:rFonts w:ascii="Segoe UI Semilight" w:hAnsi="Segoe UI Semilight" w:cs="Segoe UI Semilight"/>
                <w:sz w:val="22"/>
                <w:szCs w:val="22"/>
              </w:rPr>
              <w:t xml:space="preserve"> enabling greater flexibility of working patterns and locations </w:t>
            </w:r>
            <w:r w:rsidR="00D06483" w:rsidRPr="004B6869">
              <w:rPr>
                <w:rFonts w:ascii="Segoe UI Semilight" w:hAnsi="Segoe UI Semilight" w:cs="Segoe UI Semilight"/>
                <w:sz w:val="22"/>
                <w:szCs w:val="22"/>
              </w:rPr>
              <w:t>as we move out of</w:t>
            </w:r>
            <w:r w:rsidRPr="004B6869">
              <w:rPr>
                <w:rFonts w:ascii="Segoe UI Semilight" w:hAnsi="Segoe UI Semilight" w:cs="Segoe UI Semilight"/>
                <w:sz w:val="22"/>
                <w:szCs w:val="22"/>
              </w:rPr>
              <w:t xml:space="preserve"> COVID</w:t>
            </w:r>
            <w:r w:rsidR="00D06483" w:rsidRPr="004B6869">
              <w:rPr>
                <w:rFonts w:ascii="Segoe UI Semilight" w:hAnsi="Segoe UI Semilight" w:cs="Segoe UI Semilight"/>
                <w:sz w:val="22"/>
                <w:szCs w:val="22"/>
              </w:rPr>
              <w:t xml:space="preserve"> restrictions</w:t>
            </w:r>
            <w:r w:rsidRPr="004B6869">
              <w:rPr>
                <w:rFonts w:ascii="Segoe UI Semilight" w:hAnsi="Segoe UI Semilight" w:cs="Segoe UI Semilight"/>
                <w:sz w:val="22"/>
                <w:szCs w:val="22"/>
              </w:rPr>
              <w:t>.</w:t>
            </w:r>
          </w:p>
          <w:p w14:paraId="445FE3FA" w14:textId="77777777" w:rsidR="00594CCB" w:rsidRPr="004B6869" w:rsidRDefault="00594CCB" w:rsidP="00594CCB">
            <w:pPr>
              <w:pStyle w:val="NormalWeb"/>
              <w:spacing w:before="0" w:beforeAutospacing="0" w:after="0" w:afterAutospacing="0"/>
              <w:contextualSpacing/>
              <w:rPr>
                <w:rFonts w:ascii="Segoe UI Semilight" w:hAnsi="Segoe UI Semilight" w:cs="Segoe UI Semilight"/>
                <w:sz w:val="22"/>
                <w:szCs w:val="22"/>
              </w:rPr>
            </w:pPr>
          </w:p>
        </w:tc>
      </w:tr>
      <w:tr w:rsidR="004B6869" w:rsidRPr="00FB4681" w14:paraId="5E9C121B" w14:textId="77777777" w:rsidTr="00D94A3E">
        <w:tc>
          <w:tcPr>
            <w:tcW w:w="9016" w:type="dxa"/>
            <w:gridSpan w:val="2"/>
            <w:shd w:val="clear" w:color="auto" w:fill="FFD966" w:themeFill="accent4" w:themeFillTint="99"/>
          </w:tcPr>
          <w:p w14:paraId="49AF2144" w14:textId="77777777" w:rsidR="004B6869" w:rsidRPr="00FB4681" w:rsidRDefault="004B6869" w:rsidP="00D94A3E">
            <w:pPr>
              <w:pStyle w:val="NormalWeb"/>
              <w:spacing w:before="0" w:beforeAutospacing="0" w:after="0" w:afterAutospacing="0"/>
              <w:contextualSpacing/>
              <w:rPr>
                <w:rFonts w:ascii="Segoe UI Semilight" w:hAnsi="Segoe UI Semilight" w:cs="Segoe UI Semilight"/>
                <w:b/>
                <w:sz w:val="28"/>
                <w:szCs w:val="28"/>
              </w:rPr>
            </w:pPr>
            <w:r w:rsidRPr="00FB4681">
              <w:rPr>
                <w:rFonts w:ascii="Segoe UI Semilight" w:hAnsi="Segoe UI Semilight" w:cs="Segoe UI Semilight"/>
                <w:b/>
                <w:sz w:val="28"/>
                <w:szCs w:val="28"/>
              </w:rPr>
              <w:t>New commitments</w:t>
            </w:r>
          </w:p>
        </w:tc>
      </w:tr>
      <w:tr w:rsidR="00FE7F7C" w:rsidRPr="008F3BCB" w14:paraId="21B725E8" w14:textId="77777777" w:rsidTr="00F645B5">
        <w:tc>
          <w:tcPr>
            <w:tcW w:w="9016" w:type="dxa"/>
            <w:gridSpan w:val="2"/>
            <w:shd w:val="clear" w:color="auto" w:fill="FFF2CC" w:themeFill="accent4" w:themeFillTint="33"/>
          </w:tcPr>
          <w:p w14:paraId="246F7EEF" w14:textId="77777777" w:rsidR="00DE0426" w:rsidRPr="00F645B5" w:rsidRDefault="00F645B5" w:rsidP="00DE0426">
            <w:pPr>
              <w:pStyle w:val="NormalWeb"/>
              <w:spacing w:before="0" w:beforeAutospacing="0" w:after="0" w:afterAutospacing="0"/>
              <w:contextualSpacing/>
              <w:rPr>
                <w:rFonts w:ascii="Segoe UI Semilight" w:hAnsi="Segoe UI Semilight" w:cs="Segoe UI Semilight"/>
                <w:b/>
                <w:sz w:val="28"/>
                <w:szCs w:val="28"/>
              </w:rPr>
            </w:pPr>
            <w:r w:rsidRPr="00F645B5">
              <w:rPr>
                <w:rFonts w:ascii="Segoe UI Semilight" w:hAnsi="Segoe UI Semilight" w:cs="Segoe UI Semilight"/>
                <w:b/>
                <w:sz w:val="28"/>
                <w:szCs w:val="28"/>
              </w:rPr>
              <w:t xml:space="preserve">Upholding the highest professional standards </w:t>
            </w:r>
          </w:p>
          <w:p w14:paraId="64656A98" w14:textId="77777777" w:rsidR="00FE7F7C" w:rsidRPr="00F645B5" w:rsidRDefault="00D556C6" w:rsidP="004F1B90">
            <w:pPr>
              <w:pStyle w:val="NormalWeb"/>
              <w:spacing w:before="0" w:beforeAutospacing="0" w:after="0" w:afterAutospacing="0"/>
              <w:contextualSpacing/>
              <w:rPr>
                <w:rFonts w:ascii="Segoe UI Semilight" w:hAnsi="Segoe UI Semilight" w:cs="Segoe UI Semilight"/>
                <w:sz w:val="22"/>
                <w:szCs w:val="22"/>
              </w:rPr>
            </w:pPr>
            <w:r w:rsidRPr="00D556C6">
              <w:rPr>
                <w:rFonts w:ascii="Segoe UI Semilight" w:hAnsi="Segoe UI Semilight" w:cs="Segoe UI Semilight"/>
                <w:sz w:val="22"/>
                <w:szCs w:val="22"/>
              </w:rPr>
              <w:t>In our Rebuilding Trust plan published on 8 October 2021, we have committed to seven immediate priority actions focused on professional standards:</w:t>
            </w:r>
          </w:p>
        </w:tc>
      </w:tr>
      <w:tr w:rsidR="00D556C6" w:rsidRPr="00316BF4" w14:paraId="2332EEF8" w14:textId="77777777" w:rsidTr="00D556C6">
        <w:tc>
          <w:tcPr>
            <w:tcW w:w="6755" w:type="dxa"/>
          </w:tcPr>
          <w:p w14:paraId="0A360336" w14:textId="77777777" w:rsidR="00D556C6" w:rsidRPr="00316BF4" w:rsidRDefault="00D556C6" w:rsidP="00D94A3E">
            <w:pPr>
              <w:pStyle w:val="NormalWeb"/>
              <w:spacing w:after="0"/>
              <w:contextualSpacing/>
              <w:rPr>
                <w:rFonts w:ascii="Segoe UI Semilight" w:hAnsi="Segoe UI Semilight" w:cs="Segoe UI Semilight"/>
                <w:sz w:val="22"/>
                <w:szCs w:val="22"/>
              </w:rPr>
            </w:pPr>
            <w:r w:rsidRPr="00316BF4">
              <w:rPr>
                <w:rFonts w:ascii="Segoe UI Semilight" w:hAnsi="Segoe UI Semilight" w:cs="Segoe UI Semilight"/>
                <w:sz w:val="22"/>
                <w:szCs w:val="22"/>
              </w:rPr>
              <w:t>We will complete an urgent review of all current investigations into allegations of sexual misconduct and domestic abuse against our officers and staff to make certain that those who made the allegations are being properly supported and the investigations are comprehensive. This will encompass a thorough review of the vetting history of those under investigation to reassure the public and ourselves that our internal processes are the best they can be.</w:t>
            </w:r>
          </w:p>
          <w:p w14:paraId="5525DE7F" w14:textId="77777777" w:rsidR="00D556C6" w:rsidRPr="00316BF4" w:rsidRDefault="00D556C6" w:rsidP="00D94A3E">
            <w:pPr>
              <w:pStyle w:val="NormalWeb"/>
              <w:spacing w:after="0"/>
              <w:contextualSpacing/>
              <w:rPr>
                <w:rFonts w:ascii="Segoe UI Semilight" w:hAnsi="Segoe UI Semilight" w:cs="Segoe UI Semilight"/>
                <w:sz w:val="22"/>
                <w:szCs w:val="22"/>
              </w:rPr>
            </w:pPr>
          </w:p>
        </w:tc>
        <w:tc>
          <w:tcPr>
            <w:tcW w:w="2261" w:type="dxa"/>
          </w:tcPr>
          <w:p w14:paraId="2D009B2A" w14:textId="77777777" w:rsidR="00D556C6" w:rsidRDefault="00D556C6" w:rsidP="00D94A3E">
            <w:pPr>
              <w:pStyle w:val="NormalWeb"/>
              <w:spacing w:after="0"/>
              <w:contextualSpacing/>
              <w:rPr>
                <w:rFonts w:ascii="Segoe UI Semilight" w:hAnsi="Segoe UI Semilight" w:cs="Segoe UI Semilight"/>
                <w:sz w:val="22"/>
                <w:szCs w:val="22"/>
              </w:rPr>
            </w:pPr>
            <w:r w:rsidRPr="00316BF4">
              <w:rPr>
                <w:rFonts w:ascii="Segoe UI Semilight" w:hAnsi="Segoe UI Semilight" w:cs="Segoe UI Semilight"/>
                <w:sz w:val="22"/>
                <w:szCs w:val="22"/>
              </w:rPr>
              <w:t>AC Professionalism</w:t>
            </w:r>
          </w:p>
          <w:p w14:paraId="28D58A9A" w14:textId="689A600A" w:rsidR="00704292" w:rsidRPr="00316BF4" w:rsidRDefault="00704292" w:rsidP="00D94A3E">
            <w:pPr>
              <w:pStyle w:val="NormalWeb"/>
              <w:spacing w:after="0"/>
              <w:contextualSpacing/>
              <w:rPr>
                <w:rFonts w:ascii="Segoe UI Semilight" w:hAnsi="Segoe UI Semilight" w:cs="Segoe UI Semilight"/>
                <w:sz w:val="22"/>
                <w:szCs w:val="22"/>
              </w:rPr>
            </w:pPr>
            <w:r>
              <w:rPr>
                <w:rFonts w:ascii="Segoe UI Semilight" w:hAnsi="Segoe UI Semilight" w:cs="Segoe UI Semilight"/>
                <w:sz w:val="22"/>
                <w:szCs w:val="22"/>
              </w:rPr>
              <w:t>Q4 2021/22</w:t>
            </w:r>
          </w:p>
        </w:tc>
      </w:tr>
      <w:tr w:rsidR="00D556C6" w:rsidRPr="00316BF4" w14:paraId="46D0750C" w14:textId="77777777" w:rsidTr="00D556C6">
        <w:tc>
          <w:tcPr>
            <w:tcW w:w="6755" w:type="dxa"/>
          </w:tcPr>
          <w:p w14:paraId="74065C55" w14:textId="77777777" w:rsidR="00D556C6" w:rsidRPr="00316BF4" w:rsidRDefault="00D556C6" w:rsidP="00D94A3E">
            <w:pPr>
              <w:pStyle w:val="NormalWeb"/>
              <w:spacing w:after="0"/>
              <w:contextualSpacing/>
              <w:rPr>
                <w:rFonts w:ascii="Segoe UI Semilight" w:hAnsi="Segoe UI Semilight" w:cs="Segoe UI Semilight"/>
                <w:sz w:val="22"/>
                <w:szCs w:val="22"/>
              </w:rPr>
            </w:pPr>
            <w:r w:rsidRPr="00316BF4">
              <w:rPr>
                <w:rFonts w:ascii="Segoe UI Semilight" w:hAnsi="Segoe UI Semilight" w:cs="Segoe UI Semilight"/>
                <w:sz w:val="22"/>
                <w:szCs w:val="22"/>
              </w:rPr>
              <w:t>We will urgently dip sample cases from the last 10 years where sexual misconduct and domestic abuse allegations have been made and those accused remain in the Met, to ensure that appropriate management measures (including vetting reviews) have been taken.</w:t>
            </w:r>
          </w:p>
          <w:p w14:paraId="33112A95" w14:textId="77777777" w:rsidR="00D556C6" w:rsidRPr="00316BF4" w:rsidRDefault="00D556C6" w:rsidP="00D94A3E">
            <w:pPr>
              <w:pStyle w:val="NormalWeb"/>
              <w:spacing w:after="0"/>
              <w:contextualSpacing/>
              <w:rPr>
                <w:rFonts w:ascii="Segoe UI Semilight" w:hAnsi="Segoe UI Semilight" w:cs="Segoe UI Semilight"/>
                <w:sz w:val="22"/>
                <w:szCs w:val="22"/>
              </w:rPr>
            </w:pPr>
          </w:p>
        </w:tc>
        <w:tc>
          <w:tcPr>
            <w:tcW w:w="2261" w:type="dxa"/>
          </w:tcPr>
          <w:p w14:paraId="154C1E36"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316BF4">
              <w:rPr>
                <w:rFonts w:ascii="Segoe UI Semilight" w:hAnsi="Segoe UI Semilight" w:cs="Segoe UI Semilight"/>
                <w:sz w:val="22"/>
                <w:szCs w:val="22"/>
              </w:rPr>
              <w:t>AC Professionalism</w:t>
            </w:r>
          </w:p>
          <w:p w14:paraId="349B59CA" w14:textId="027C9EE4" w:rsidR="00704292" w:rsidRPr="00316BF4" w:rsidRDefault="00704292"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Q4 2021/22</w:t>
            </w:r>
          </w:p>
        </w:tc>
      </w:tr>
      <w:tr w:rsidR="00D556C6" w:rsidRPr="00316BF4" w14:paraId="13CF614C" w14:textId="77777777" w:rsidTr="00D556C6">
        <w:tc>
          <w:tcPr>
            <w:tcW w:w="6755" w:type="dxa"/>
          </w:tcPr>
          <w:p w14:paraId="46271EF5" w14:textId="77777777" w:rsidR="00D556C6" w:rsidRPr="00316BF4" w:rsidRDefault="00D556C6" w:rsidP="00D94A3E">
            <w:pPr>
              <w:pStyle w:val="NormalWeb"/>
              <w:spacing w:after="0"/>
              <w:contextualSpacing/>
              <w:rPr>
                <w:rFonts w:ascii="Segoe UI Semilight" w:hAnsi="Segoe UI Semilight" w:cs="Segoe UI Semilight"/>
                <w:sz w:val="22"/>
                <w:szCs w:val="22"/>
              </w:rPr>
            </w:pPr>
            <w:r w:rsidRPr="00316BF4">
              <w:rPr>
                <w:rFonts w:ascii="Segoe UI Semilight" w:hAnsi="Segoe UI Semilight" w:cs="Segoe UI Semilight"/>
                <w:sz w:val="22"/>
                <w:szCs w:val="22"/>
              </w:rPr>
              <w:t>We will commission a root and branch review of the Parliamentary and Diplomatic Protection Command. With a strong focus on external challenge, this review will have particular focus on recruitment, vetting, culture, professional standards and supervision. This work will not be constrained by the current operating model and will take account of the view of the stakeholders in this critical security function.</w:t>
            </w:r>
          </w:p>
          <w:p w14:paraId="65DB6F6C" w14:textId="77777777" w:rsidR="00D556C6" w:rsidRPr="00316BF4" w:rsidRDefault="00D556C6" w:rsidP="00D94A3E">
            <w:pPr>
              <w:pStyle w:val="NormalWeb"/>
              <w:spacing w:after="0"/>
              <w:contextualSpacing/>
              <w:rPr>
                <w:rFonts w:ascii="Segoe UI Semilight" w:hAnsi="Segoe UI Semilight" w:cs="Segoe UI Semilight"/>
                <w:sz w:val="22"/>
                <w:szCs w:val="22"/>
              </w:rPr>
            </w:pPr>
          </w:p>
        </w:tc>
        <w:tc>
          <w:tcPr>
            <w:tcW w:w="2261" w:type="dxa"/>
          </w:tcPr>
          <w:p w14:paraId="76CF0BA7"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316BF4">
              <w:rPr>
                <w:rFonts w:ascii="Segoe UI Semilight" w:hAnsi="Segoe UI Semilight" w:cs="Segoe UI Semilight"/>
                <w:sz w:val="22"/>
                <w:szCs w:val="22"/>
              </w:rPr>
              <w:t>AC Specialist Operations</w:t>
            </w:r>
          </w:p>
          <w:p w14:paraId="2E4E7AF2" w14:textId="14B039D3" w:rsidR="00704292" w:rsidRPr="00316BF4" w:rsidRDefault="00704292"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Q2 2022/23</w:t>
            </w:r>
          </w:p>
        </w:tc>
      </w:tr>
      <w:tr w:rsidR="00D556C6" w:rsidRPr="00316BF4" w14:paraId="3402D40D" w14:textId="77777777" w:rsidTr="00D556C6">
        <w:tc>
          <w:tcPr>
            <w:tcW w:w="6755" w:type="dxa"/>
          </w:tcPr>
          <w:p w14:paraId="15D449BF" w14:textId="77777777" w:rsidR="00D556C6" w:rsidRPr="00316BF4" w:rsidRDefault="00D556C6" w:rsidP="00D94A3E">
            <w:pPr>
              <w:pStyle w:val="NormalWeb"/>
              <w:spacing w:after="0"/>
              <w:contextualSpacing/>
              <w:rPr>
                <w:rFonts w:ascii="Segoe UI Semilight" w:hAnsi="Segoe UI Semilight" w:cs="Segoe UI Semilight"/>
                <w:sz w:val="22"/>
                <w:szCs w:val="22"/>
              </w:rPr>
            </w:pPr>
            <w:r w:rsidRPr="00316BF4">
              <w:rPr>
                <w:rFonts w:ascii="Segoe UI Semilight" w:hAnsi="Segoe UI Semilight" w:cs="Segoe UI Semilight"/>
                <w:sz w:val="22"/>
                <w:szCs w:val="22"/>
              </w:rPr>
              <w:t>We will increase the number of investigators within our dedicated unit investigating police misconduct (Professional Standards department) to strengthen our proactive capability and prevent instances of our people abusing their positions of trust. We will create a new dedicated team focused on the investigation of allegations of sexual misconduct and domestic abuse (replicating our existing team which investigates all serious discrimination cases). This will improve our ability to identify patterns of concerning online and ‘real world’ behaviours in the workplace.</w:t>
            </w:r>
          </w:p>
          <w:p w14:paraId="0C1DF384" w14:textId="77777777" w:rsidR="00D556C6" w:rsidRPr="00316BF4" w:rsidRDefault="00D556C6" w:rsidP="00D94A3E">
            <w:pPr>
              <w:pStyle w:val="NormalWeb"/>
              <w:spacing w:after="0"/>
              <w:contextualSpacing/>
              <w:rPr>
                <w:rFonts w:ascii="Segoe UI Semilight" w:hAnsi="Segoe UI Semilight" w:cs="Segoe UI Semilight"/>
                <w:sz w:val="22"/>
                <w:szCs w:val="22"/>
              </w:rPr>
            </w:pPr>
          </w:p>
        </w:tc>
        <w:tc>
          <w:tcPr>
            <w:tcW w:w="2261" w:type="dxa"/>
          </w:tcPr>
          <w:p w14:paraId="5411AA83"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316BF4">
              <w:rPr>
                <w:rFonts w:ascii="Segoe UI Semilight" w:hAnsi="Segoe UI Semilight" w:cs="Segoe UI Semilight"/>
                <w:sz w:val="22"/>
                <w:szCs w:val="22"/>
              </w:rPr>
              <w:t>AC Professionalism</w:t>
            </w:r>
          </w:p>
          <w:p w14:paraId="7413BB3C" w14:textId="50927964" w:rsidR="00704292" w:rsidRPr="00316BF4" w:rsidRDefault="00704292"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Q4 2021/22</w:t>
            </w:r>
          </w:p>
        </w:tc>
      </w:tr>
      <w:tr w:rsidR="00D556C6" w:rsidRPr="00316BF4" w14:paraId="4B7905F8" w14:textId="77777777" w:rsidTr="00D556C6">
        <w:tc>
          <w:tcPr>
            <w:tcW w:w="6755" w:type="dxa"/>
          </w:tcPr>
          <w:p w14:paraId="6B8DB5E3" w14:textId="227968EE" w:rsidR="00D556C6" w:rsidRPr="00316BF4" w:rsidRDefault="00D556C6" w:rsidP="00D94A3E">
            <w:pPr>
              <w:pStyle w:val="NormalWeb"/>
              <w:spacing w:after="0"/>
              <w:contextualSpacing/>
              <w:rPr>
                <w:rFonts w:ascii="Segoe UI Semilight" w:hAnsi="Segoe UI Semilight" w:cs="Segoe UI Semilight"/>
                <w:sz w:val="22"/>
                <w:szCs w:val="22"/>
              </w:rPr>
            </w:pPr>
            <w:r w:rsidRPr="00316BF4">
              <w:rPr>
                <w:rFonts w:ascii="Segoe UI Semilight" w:hAnsi="Segoe UI Semilight" w:cs="Segoe UI Semilight"/>
                <w:sz w:val="22"/>
                <w:szCs w:val="22"/>
              </w:rPr>
              <w:t xml:space="preserve">We will respond quickly to the findings or recommendations from the review work being undertaken by </w:t>
            </w:r>
            <w:r w:rsidR="007D38D3">
              <w:rPr>
                <w:rFonts w:ascii="Segoe UI Semilight" w:hAnsi="Segoe UI Semilight" w:cs="Segoe UI Semilight"/>
                <w:sz w:val="22"/>
                <w:szCs w:val="22"/>
              </w:rPr>
              <w:t>Her Majesty’s Inspectorate of Constabulary and Fire and Rescue Service</w:t>
            </w:r>
            <w:r w:rsidR="007D38D3" w:rsidRPr="00316BF4">
              <w:rPr>
                <w:rFonts w:ascii="Segoe UI Semilight" w:hAnsi="Segoe UI Semilight" w:cs="Segoe UI Semilight"/>
                <w:sz w:val="22"/>
                <w:szCs w:val="22"/>
              </w:rPr>
              <w:t xml:space="preserve"> </w:t>
            </w:r>
            <w:r w:rsidRPr="00316BF4">
              <w:rPr>
                <w:rFonts w:ascii="Segoe UI Semilight" w:hAnsi="Segoe UI Semilight" w:cs="Segoe UI Semilight"/>
                <w:sz w:val="22"/>
                <w:szCs w:val="22"/>
              </w:rPr>
              <w:t>on our vetting processes.</w:t>
            </w:r>
          </w:p>
          <w:p w14:paraId="3687A406" w14:textId="77777777" w:rsidR="00D556C6" w:rsidRPr="00316BF4" w:rsidRDefault="00D556C6" w:rsidP="00D94A3E">
            <w:pPr>
              <w:pStyle w:val="NormalWeb"/>
              <w:spacing w:after="0"/>
              <w:contextualSpacing/>
              <w:rPr>
                <w:rFonts w:ascii="Segoe UI Semilight" w:hAnsi="Segoe UI Semilight" w:cs="Segoe UI Semilight"/>
                <w:sz w:val="22"/>
                <w:szCs w:val="22"/>
              </w:rPr>
            </w:pPr>
          </w:p>
        </w:tc>
        <w:tc>
          <w:tcPr>
            <w:tcW w:w="2261" w:type="dxa"/>
          </w:tcPr>
          <w:p w14:paraId="2751C9C4"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316BF4">
              <w:rPr>
                <w:rFonts w:ascii="Segoe UI Semilight" w:hAnsi="Segoe UI Semilight" w:cs="Segoe UI Semilight"/>
                <w:sz w:val="22"/>
                <w:szCs w:val="22"/>
              </w:rPr>
              <w:t>AC Professionalism</w:t>
            </w:r>
          </w:p>
          <w:p w14:paraId="541A37CD" w14:textId="77777777" w:rsidR="00643884" w:rsidRDefault="00643884" w:rsidP="00643884">
            <w:pPr>
              <w:rPr>
                <w:color w:val="1F497D"/>
              </w:rPr>
            </w:pPr>
            <w:r w:rsidRPr="00643884">
              <w:rPr>
                <w:rFonts w:ascii="Segoe UI Semilight" w:hAnsi="Segoe UI Semilight" w:cs="Segoe UI Semilight"/>
              </w:rPr>
              <w:t>Q1 2022/23</w:t>
            </w:r>
          </w:p>
          <w:p w14:paraId="0CAC5D03" w14:textId="6C82C9D5" w:rsidR="006E5405" w:rsidRPr="00316BF4" w:rsidRDefault="006E5405" w:rsidP="00D94A3E">
            <w:pPr>
              <w:pStyle w:val="NormalWeb"/>
              <w:spacing w:before="0" w:beforeAutospacing="0" w:after="0" w:afterAutospacing="0"/>
              <w:contextualSpacing/>
              <w:rPr>
                <w:rFonts w:ascii="Segoe UI Semilight" w:hAnsi="Segoe UI Semilight" w:cs="Segoe UI Semilight"/>
                <w:sz w:val="22"/>
                <w:szCs w:val="22"/>
              </w:rPr>
            </w:pPr>
          </w:p>
        </w:tc>
      </w:tr>
      <w:tr w:rsidR="00D556C6" w:rsidRPr="00316BF4" w14:paraId="76EEC667" w14:textId="77777777" w:rsidTr="00D556C6">
        <w:tc>
          <w:tcPr>
            <w:tcW w:w="6755" w:type="dxa"/>
          </w:tcPr>
          <w:p w14:paraId="7CE6D8AD" w14:textId="77777777" w:rsidR="00D556C6" w:rsidRPr="00316BF4" w:rsidRDefault="00D556C6" w:rsidP="00D94A3E">
            <w:pPr>
              <w:pStyle w:val="NormalWeb"/>
              <w:spacing w:after="0"/>
              <w:contextualSpacing/>
              <w:rPr>
                <w:rFonts w:ascii="Segoe UI Semilight" w:hAnsi="Segoe UI Semilight" w:cs="Segoe UI Semilight"/>
                <w:sz w:val="22"/>
                <w:szCs w:val="22"/>
              </w:rPr>
            </w:pPr>
            <w:r w:rsidRPr="00316BF4">
              <w:rPr>
                <w:rFonts w:ascii="Segoe UI Semilight" w:hAnsi="Segoe UI Semilight" w:cs="Segoe UI Semilight"/>
                <w:sz w:val="22"/>
                <w:szCs w:val="22"/>
              </w:rPr>
              <w:t>We will expedite the rollout of new warrant cards to improve security and urgently explore the capability to provide the public the ability to scan new passes to confirm authenticity.</w:t>
            </w:r>
          </w:p>
          <w:p w14:paraId="3F136008" w14:textId="77777777" w:rsidR="00D556C6" w:rsidRPr="00316BF4" w:rsidRDefault="00D556C6" w:rsidP="00D94A3E">
            <w:pPr>
              <w:pStyle w:val="NormalWeb"/>
              <w:spacing w:after="0"/>
              <w:contextualSpacing/>
              <w:rPr>
                <w:rFonts w:ascii="Segoe UI Semilight" w:hAnsi="Segoe UI Semilight" w:cs="Segoe UI Semilight"/>
                <w:sz w:val="22"/>
                <w:szCs w:val="22"/>
              </w:rPr>
            </w:pPr>
          </w:p>
        </w:tc>
        <w:tc>
          <w:tcPr>
            <w:tcW w:w="2261" w:type="dxa"/>
          </w:tcPr>
          <w:p w14:paraId="05159676"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316BF4">
              <w:rPr>
                <w:rFonts w:ascii="Segoe UI Semilight" w:hAnsi="Segoe UI Semilight" w:cs="Segoe UI Semilight"/>
                <w:sz w:val="22"/>
                <w:szCs w:val="22"/>
              </w:rPr>
              <w:t>AC Met Operations</w:t>
            </w:r>
          </w:p>
          <w:p w14:paraId="6557DE0F" w14:textId="488AEB2E" w:rsidR="00704292" w:rsidRPr="00316BF4" w:rsidRDefault="00704292"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Q4 2021/22</w:t>
            </w:r>
          </w:p>
        </w:tc>
      </w:tr>
      <w:tr w:rsidR="00D556C6" w:rsidRPr="00316BF4" w14:paraId="5155FC84" w14:textId="77777777" w:rsidTr="00D556C6">
        <w:tc>
          <w:tcPr>
            <w:tcW w:w="6755" w:type="dxa"/>
          </w:tcPr>
          <w:p w14:paraId="413E5F45" w14:textId="77777777" w:rsidR="00D556C6" w:rsidRPr="00316BF4" w:rsidRDefault="00D556C6" w:rsidP="00D94A3E">
            <w:pPr>
              <w:pStyle w:val="NormalWeb"/>
              <w:spacing w:after="0"/>
              <w:contextualSpacing/>
              <w:rPr>
                <w:rFonts w:ascii="Segoe UI Semilight" w:hAnsi="Segoe UI Semilight" w:cs="Segoe UI Semilight"/>
                <w:sz w:val="22"/>
                <w:szCs w:val="22"/>
              </w:rPr>
            </w:pPr>
            <w:r w:rsidRPr="00316BF4">
              <w:rPr>
                <w:rFonts w:ascii="Segoe UI Semilight" w:hAnsi="Segoe UI Semilight" w:cs="Segoe UI Semilight"/>
                <w:sz w:val="22"/>
                <w:szCs w:val="22"/>
              </w:rPr>
              <w:t xml:space="preserve">We will require all </w:t>
            </w:r>
            <w:r w:rsidR="00F81B07">
              <w:rPr>
                <w:rFonts w:ascii="Segoe UI Semilight" w:hAnsi="Segoe UI Semilight" w:cs="Segoe UI Semilight"/>
                <w:sz w:val="22"/>
                <w:szCs w:val="22"/>
              </w:rPr>
              <w:t>l</w:t>
            </w:r>
            <w:r w:rsidRPr="00316BF4">
              <w:rPr>
                <w:rFonts w:ascii="Segoe UI Semilight" w:hAnsi="Segoe UI Semilight" w:cs="Segoe UI Semilight"/>
                <w:sz w:val="22"/>
                <w:szCs w:val="22"/>
              </w:rPr>
              <w:t xml:space="preserve">ine </w:t>
            </w:r>
            <w:r w:rsidR="00F81B07">
              <w:rPr>
                <w:rFonts w:ascii="Segoe UI Semilight" w:hAnsi="Segoe UI Semilight" w:cs="Segoe UI Semilight"/>
                <w:sz w:val="22"/>
                <w:szCs w:val="22"/>
              </w:rPr>
              <w:t>m</w:t>
            </w:r>
            <w:r w:rsidRPr="00316BF4">
              <w:rPr>
                <w:rFonts w:ascii="Segoe UI Semilight" w:hAnsi="Segoe UI Semilight" w:cs="Segoe UI Semilight"/>
                <w:sz w:val="22"/>
                <w:szCs w:val="22"/>
              </w:rPr>
              <w:t>anagers to speak to every officer and staff member to reinforce the standards that must be upheld in regards to misuse of social media and messaging apps; predatory behaviours; and reinforcing a proactive duty to stop any inappropriate behaviours. This will be strengthened in coming weeks through a strong and sustained internal communications campaign.</w:t>
            </w:r>
          </w:p>
          <w:p w14:paraId="10D9ABAB" w14:textId="77777777" w:rsidR="00D556C6" w:rsidRPr="00316BF4" w:rsidRDefault="00D556C6" w:rsidP="00D94A3E">
            <w:pPr>
              <w:pStyle w:val="NormalWeb"/>
              <w:spacing w:after="0"/>
              <w:contextualSpacing/>
              <w:rPr>
                <w:rFonts w:ascii="Segoe UI Semilight" w:hAnsi="Segoe UI Semilight" w:cs="Segoe UI Semilight"/>
                <w:sz w:val="22"/>
                <w:szCs w:val="22"/>
              </w:rPr>
            </w:pPr>
          </w:p>
        </w:tc>
        <w:tc>
          <w:tcPr>
            <w:tcW w:w="2261" w:type="dxa"/>
          </w:tcPr>
          <w:p w14:paraId="099B6B2F" w14:textId="127583C8"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316BF4">
              <w:rPr>
                <w:rFonts w:ascii="Segoe UI Semilight" w:hAnsi="Segoe UI Semilight" w:cs="Segoe UI Semilight"/>
                <w:sz w:val="22"/>
                <w:szCs w:val="22"/>
              </w:rPr>
              <w:t>Deputy Commissioner</w:t>
            </w:r>
          </w:p>
          <w:p w14:paraId="414D3B31" w14:textId="47A6BC1A" w:rsidR="00704292" w:rsidRPr="00316BF4" w:rsidRDefault="00704292"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Q3 2021/22</w:t>
            </w:r>
          </w:p>
          <w:p w14:paraId="2A6B960F" w14:textId="77777777" w:rsidR="00D556C6" w:rsidRPr="00316BF4" w:rsidRDefault="00D556C6" w:rsidP="00D94A3E">
            <w:pPr>
              <w:pStyle w:val="NormalWeb"/>
              <w:spacing w:before="0" w:beforeAutospacing="0" w:after="0" w:afterAutospacing="0"/>
              <w:contextualSpacing/>
              <w:rPr>
                <w:rFonts w:ascii="Segoe UI Semilight" w:hAnsi="Segoe UI Semilight" w:cs="Segoe UI Semilight"/>
                <w:sz w:val="22"/>
                <w:szCs w:val="22"/>
              </w:rPr>
            </w:pPr>
          </w:p>
          <w:p w14:paraId="7C6888D3" w14:textId="77777777" w:rsidR="00D556C6" w:rsidRPr="00316BF4" w:rsidRDefault="00D556C6" w:rsidP="00D94A3E">
            <w:pPr>
              <w:pStyle w:val="NormalWeb"/>
              <w:spacing w:before="0" w:beforeAutospacing="0" w:after="0" w:afterAutospacing="0"/>
              <w:contextualSpacing/>
              <w:rPr>
                <w:rFonts w:ascii="Segoe UI Semilight" w:hAnsi="Segoe UI Semilight" w:cs="Segoe UI Semilight"/>
                <w:sz w:val="22"/>
                <w:szCs w:val="22"/>
              </w:rPr>
            </w:pPr>
          </w:p>
        </w:tc>
      </w:tr>
      <w:tr w:rsidR="0058403D" w:rsidRPr="008F3BCB" w14:paraId="1A63E809" w14:textId="77777777" w:rsidTr="00F645B5">
        <w:tc>
          <w:tcPr>
            <w:tcW w:w="9016" w:type="dxa"/>
            <w:gridSpan w:val="2"/>
            <w:shd w:val="clear" w:color="auto" w:fill="FFF2CC" w:themeFill="accent4" w:themeFillTint="33"/>
          </w:tcPr>
          <w:p w14:paraId="6AC52326" w14:textId="77777777" w:rsidR="004F6E9C" w:rsidRPr="00F645B5" w:rsidRDefault="00F645B5" w:rsidP="0058403D">
            <w:pPr>
              <w:pStyle w:val="NormalWeb"/>
              <w:spacing w:before="0" w:beforeAutospacing="0" w:after="0" w:afterAutospacing="0"/>
              <w:contextualSpacing/>
              <w:rPr>
                <w:rFonts w:ascii="Segoe UI Semilight" w:hAnsi="Segoe UI Semilight" w:cs="Segoe UI Semilight"/>
                <w:b/>
                <w:sz w:val="28"/>
                <w:szCs w:val="28"/>
              </w:rPr>
            </w:pPr>
            <w:r w:rsidRPr="00F645B5">
              <w:rPr>
                <w:rFonts w:ascii="Segoe UI Semilight" w:hAnsi="Segoe UI Semilight" w:cs="Segoe UI Semilight"/>
                <w:b/>
                <w:sz w:val="28"/>
                <w:szCs w:val="28"/>
              </w:rPr>
              <w:t xml:space="preserve">Improving </w:t>
            </w:r>
            <w:r>
              <w:rPr>
                <w:rFonts w:ascii="Segoe UI Semilight" w:hAnsi="Segoe UI Semilight" w:cs="Segoe UI Semilight"/>
                <w:b/>
                <w:sz w:val="28"/>
                <w:szCs w:val="28"/>
              </w:rPr>
              <w:t>M</w:t>
            </w:r>
            <w:r w:rsidRPr="00F645B5">
              <w:rPr>
                <w:rFonts w:ascii="Segoe UI Semilight" w:hAnsi="Segoe UI Semilight" w:cs="Segoe UI Semilight"/>
                <w:b/>
                <w:sz w:val="28"/>
                <w:szCs w:val="28"/>
              </w:rPr>
              <w:t>et culture</w:t>
            </w:r>
          </w:p>
          <w:p w14:paraId="27E268C9" w14:textId="77777777" w:rsidR="00D556C6" w:rsidRPr="00D556C6" w:rsidRDefault="00D556C6" w:rsidP="00D556C6">
            <w:pPr>
              <w:pStyle w:val="NormalWeb"/>
              <w:spacing w:after="0"/>
              <w:contextualSpacing/>
              <w:rPr>
                <w:rFonts w:ascii="Segoe UI Semilight" w:hAnsi="Segoe UI Semilight" w:cs="Segoe UI Semilight"/>
                <w:sz w:val="22"/>
                <w:szCs w:val="22"/>
              </w:rPr>
            </w:pPr>
            <w:r w:rsidRPr="00D556C6">
              <w:rPr>
                <w:rFonts w:ascii="Segoe UI Semilight" w:hAnsi="Segoe UI Semilight" w:cs="Segoe UI Semilight"/>
                <w:sz w:val="22"/>
                <w:szCs w:val="22"/>
              </w:rPr>
              <w:t xml:space="preserve">The Commissioner has appointed Baroness Casey of Blackstock to lead an independent external review of the Met’s culture and professional standards. </w:t>
            </w:r>
          </w:p>
          <w:p w14:paraId="33DAA3CA" w14:textId="77777777" w:rsidR="00D556C6" w:rsidRPr="00D556C6" w:rsidRDefault="00D556C6" w:rsidP="00D556C6">
            <w:pPr>
              <w:pStyle w:val="NormalWeb"/>
              <w:spacing w:after="0"/>
              <w:contextualSpacing/>
              <w:rPr>
                <w:rFonts w:ascii="Segoe UI Semilight" w:hAnsi="Segoe UI Semilight" w:cs="Segoe UI Semilight"/>
                <w:sz w:val="22"/>
                <w:szCs w:val="22"/>
              </w:rPr>
            </w:pPr>
          </w:p>
          <w:p w14:paraId="65CA3BC5" w14:textId="4A1E4D77" w:rsidR="0058403D" w:rsidRPr="00F645B5" w:rsidRDefault="00D556C6" w:rsidP="00D556C6">
            <w:pPr>
              <w:pStyle w:val="NormalWeb"/>
              <w:spacing w:before="0" w:beforeAutospacing="0" w:after="0" w:afterAutospacing="0"/>
              <w:contextualSpacing/>
              <w:rPr>
                <w:rFonts w:ascii="Segoe UI Semilight" w:hAnsi="Segoe UI Semilight" w:cs="Segoe UI Semilight"/>
                <w:sz w:val="22"/>
                <w:szCs w:val="22"/>
              </w:rPr>
            </w:pPr>
            <w:r w:rsidRPr="00D556C6">
              <w:rPr>
                <w:rFonts w:ascii="Segoe UI Semilight" w:hAnsi="Segoe UI Semilight" w:cs="Segoe UI Semilight"/>
                <w:sz w:val="22"/>
                <w:szCs w:val="22"/>
              </w:rPr>
              <w:t>In our Rebuilding Trust plan published on 8 October 2021, we have committed to five priority actions focused on improving Met culture, ahead of the work of the independent external review led by Baroness Casey</w:t>
            </w:r>
            <w:r w:rsidR="00127296">
              <w:rPr>
                <w:rFonts w:ascii="Segoe UI Semilight" w:hAnsi="Segoe UI Semilight" w:cs="Segoe UI Semilight"/>
                <w:sz w:val="22"/>
                <w:szCs w:val="22"/>
              </w:rPr>
              <w:t>.</w:t>
            </w:r>
          </w:p>
        </w:tc>
      </w:tr>
      <w:tr w:rsidR="00D556C6" w:rsidRPr="007D7991" w14:paraId="6FBB61CC" w14:textId="77777777" w:rsidTr="00D556C6">
        <w:tc>
          <w:tcPr>
            <w:tcW w:w="6755" w:type="dxa"/>
          </w:tcPr>
          <w:p w14:paraId="05C9513A" w14:textId="77777777" w:rsidR="00D556C6" w:rsidRPr="007D7991" w:rsidRDefault="00D556C6" w:rsidP="00D94A3E">
            <w:pPr>
              <w:pStyle w:val="NormalWeb"/>
              <w:spacing w:after="0"/>
              <w:contextualSpacing/>
              <w:rPr>
                <w:rFonts w:ascii="Segoe UI Semilight" w:hAnsi="Segoe UI Semilight" w:cs="Segoe UI Semilight"/>
                <w:sz w:val="22"/>
                <w:szCs w:val="22"/>
              </w:rPr>
            </w:pPr>
            <w:r w:rsidRPr="007D7991">
              <w:rPr>
                <w:rFonts w:ascii="Segoe UI Semilight" w:hAnsi="Segoe UI Semilight" w:cs="Segoe UI Semilight"/>
                <w:sz w:val="22"/>
                <w:szCs w:val="22"/>
              </w:rPr>
              <w:t>We will deliver Operation Signa - an internal programme to ensure our people actively intervene and challenge inappropriate behaviours built on the feedback of women in the Met, to increase confidence of reporting sexual harassment and unacceptable conduct.</w:t>
            </w:r>
          </w:p>
          <w:p w14:paraId="173DDB24" w14:textId="77777777" w:rsidR="00D556C6" w:rsidRPr="007D7991" w:rsidRDefault="00D556C6" w:rsidP="00D94A3E">
            <w:pPr>
              <w:pStyle w:val="NormalWeb"/>
              <w:spacing w:before="0" w:beforeAutospacing="0" w:after="0" w:afterAutospacing="0"/>
              <w:contextualSpacing/>
              <w:rPr>
                <w:rFonts w:ascii="Segoe UI Semilight" w:hAnsi="Segoe UI Semilight" w:cs="Segoe UI Semilight"/>
                <w:sz w:val="22"/>
                <w:szCs w:val="22"/>
              </w:rPr>
            </w:pPr>
          </w:p>
        </w:tc>
        <w:tc>
          <w:tcPr>
            <w:tcW w:w="2261" w:type="dxa"/>
          </w:tcPr>
          <w:p w14:paraId="12050937"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7D7991">
              <w:rPr>
                <w:rFonts w:ascii="Segoe UI Semilight" w:hAnsi="Segoe UI Semilight" w:cs="Segoe UI Semilight"/>
                <w:sz w:val="22"/>
                <w:szCs w:val="22"/>
              </w:rPr>
              <w:t>Chief of Corporate Services</w:t>
            </w:r>
          </w:p>
          <w:p w14:paraId="3B0CA8FA" w14:textId="7C17CB22" w:rsidR="00704292" w:rsidRPr="007D7991" w:rsidRDefault="00704292" w:rsidP="00704292">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Q4 2021/22</w:t>
            </w:r>
          </w:p>
        </w:tc>
      </w:tr>
      <w:tr w:rsidR="00D556C6" w:rsidRPr="007D7991" w14:paraId="233A69B1" w14:textId="77777777" w:rsidTr="00D556C6">
        <w:tc>
          <w:tcPr>
            <w:tcW w:w="6755" w:type="dxa"/>
          </w:tcPr>
          <w:p w14:paraId="02A3CD4B" w14:textId="77777777" w:rsidR="00D556C6" w:rsidRPr="007D7991" w:rsidRDefault="00D556C6" w:rsidP="00D94A3E">
            <w:pPr>
              <w:pStyle w:val="NormalWeb"/>
              <w:spacing w:after="0"/>
              <w:contextualSpacing/>
              <w:rPr>
                <w:rFonts w:ascii="Segoe UI Semilight" w:hAnsi="Segoe UI Semilight" w:cs="Segoe UI Semilight"/>
                <w:sz w:val="22"/>
                <w:szCs w:val="22"/>
              </w:rPr>
            </w:pPr>
            <w:r w:rsidRPr="007D7991">
              <w:rPr>
                <w:rFonts w:ascii="Segoe UI Semilight" w:hAnsi="Segoe UI Semilight" w:cs="Segoe UI Semilight"/>
                <w:sz w:val="22"/>
                <w:szCs w:val="22"/>
              </w:rPr>
              <w:t>We will shortly complete delivery of the next phase of our leadership programme (Leading for London), with the current campaign focused on the skills needed to excel in inclusive leadership. This will be followed by a second campaign focused on creating high performing (and inclusive) teams.</w:t>
            </w:r>
          </w:p>
          <w:p w14:paraId="61076539" w14:textId="77777777" w:rsidR="00D556C6" w:rsidRPr="007D7991" w:rsidRDefault="00D556C6" w:rsidP="00D94A3E">
            <w:pPr>
              <w:pStyle w:val="NormalWeb"/>
              <w:spacing w:before="0" w:beforeAutospacing="0" w:after="0" w:afterAutospacing="0"/>
              <w:contextualSpacing/>
              <w:rPr>
                <w:rFonts w:ascii="Segoe UI Semilight" w:hAnsi="Segoe UI Semilight" w:cs="Segoe UI Semilight"/>
                <w:sz w:val="22"/>
                <w:szCs w:val="22"/>
              </w:rPr>
            </w:pPr>
          </w:p>
        </w:tc>
        <w:tc>
          <w:tcPr>
            <w:tcW w:w="2261" w:type="dxa"/>
          </w:tcPr>
          <w:p w14:paraId="1E0FE997"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7D7991">
              <w:rPr>
                <w:rFonts w:ascii="Segoe UI Semilight" w:hAnsi="Segoe UI Semilight" w:cs="Segoe UI Semilight"/>
                <w:sz w:val="22"/>
                <w:szCs w:val="22"/>
              </w:rPr>
              <w:t>Chief of Corporate Services</w:t>
            </w:r>
          </w:p>
          <w:p w14:paraId="73C337A3" w14:textId="4BAF9E07" w:rsidR="00704292" w:rsidRPr="007D7991" w:rsidRDefault="00704292"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Q3 2022/23</w:t>
            </w:r>
          </w:p>
        </w:tc>
      </w:tr>
      <w:tr w:rsidR="00D556C6" w:rsidRPr="007D7991" w14:paraId="1E94E867" w14:textId="77777777" w:rsidTr="00D556C6">
        <w:tc>
          <w:tcPr>
            <w:tcW w:w="6755" w:type="dxa"/>
          </w:tcPr>
          <w:p w14:paraId="12F58059" w14:textId="77777777" w:rsidR="00D556C6" w:rsidRPr="007D7991" w:rsidRDefault="00D556C6" w:rsidP="00D94A3E">
            <w:pPr>
              <w:pStyle w:val="NormalWeb"/>
              <w:spacing w:after="0"/>
              <w:contextualSpacing/>
              <w:rPr>
                <w:rFonts w:ascii="Segoe UI Semilight" w:hAnsi="Segoe UI Semilight" w:cs="Segoe UI Semilight"/>
                <w:sz w:val="22"/>
                <w:szCs w:val="22"/>
              </w:rPr>
            </w:pPr>
            <w:r w:rsidRPr="007D7991">
              <w:rPr>
                <w:rFonts w:ascii="Segoe UI Semilight" w:hAnsi="Segoe UI Semilight" w:cs="Segoe UI Semilight"/>
                <w:sz w:val="22"/>
                <w:szCs w:val="22"/>
              </w:rPr>
              <w:t>We will actively address any differential outcomes we see in Staff Survey returns (looking at all protected characteristics – in particular gender and race), with staff survey outcomes as one important measure of our progress on organisational culture.</w:t>
            </w:r>
          </w:p>
          <w:p w14:paraId="6F499006" w14:textId="77777777" w:rsidR="00D556C6" w:rsidRPr="007D7991" w:rsidRDefault="00D556C6" w:rsidP="00D94A3E">
            <w:pPr>
              <w:pStyle w:val="NormalWeb"/>
              <w:spacing w:before="0" w:beforeAutospacing="0" w:after="0" w:afterAutospacing="0"/>
              <w:contextualSpacing/>
              <w:rPr>
                <w:rFonts w:ascii="Segoe UI Semilight" w:hAnsi="Segoe UI Semilight" w:cs="Segoe UI Semilight"/>
                <w:sz w:val="22"/>
                <w:szCs w:val="22"/>
              </w:rPr>
            </w:pPr>
          </w:p>
        </w:tc>
        <w:tc>
          <w:tcPr>
            <w:tcW w:w="2261" w:type="dxa"/>
          </w:tcPr>
          <w:p w14:paraId="37E31FF8"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7D7991">
              <w:rPr>
                <w:rFonts w:ascii="Segoe UI Semilight" w:hAnsi="Segoe UI Semilight" w:cs="Segoe UI Semilight"/>
                <w:sz w:val="22"/>
                <w:szCs w:val="22"/>
              </w:rPr>
              <w:t>AC Professionalism</w:t>
            </w:r>
          </w:p>
          <w:p w14:paraId="74273122" w14:textId="7D1F0958" w:rsidR="00D66AFD" w:rsidRPr="007D7991" w:rsidRDefault="00D66AFD"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Q1 2022/23</w:t>
            </w:r>
          </w:p>
        </w:tc>
      </w:tr>
      <w:tr w:rsidR="00D556C6" w:rsidRPr="007D7991" w14:paraId="482C21DA" w14:textId="77777777" w:rsidTr="00D556C6">
        <w:tc>
          <w:tcPr>
            <w:tcW w:w="6755" w:type="dxa"/>
          </w:tcPr>
          <w:p w14:paraId="51A4856B" w14:textId="77777777" w:rsidR="00D556C6" w:rsidRPr="007D7991" w:rsidRDefault="00D556C6" w:rsidP="00D94A3E">
            <w:pPr>
              <w:pStyle w:val="NormalWeb"/>
              <w:spacing w:after="0"/>
              <w:contextualSpacing/>
              <w:rPr>
                <w:rFonts w:ascii="Segoe UI Semilight" w:hAnsi="Segoe UI Semilight" w:cs="Segoe UI Semilight"/>
                <w:sz w:val="22"/>
                <w:szCs w:val="22"/>
              </w:rPr>
            </w:pPr>
            <w:r w:rsidRPr="007D7991">
              <w:rPr>
                <w:rFonts w:ascii="Segoe UI Semilight" w:hAnsi="Segoe UI Semilight" w:cs="Segoe UI Semilight"/>
                <w:sz w:val="22"/>
                <w:szCs w:val="22"/>
              </w:rPr>
              <w:t>We will continue to invest in leadership development for women and underrepresented groups seeking promotion and/or lateral development - including workshop and coaching/mentoring structures. Increasing visible role models within the Met will create a virtuous circle, supporting progression and external recruitment - better reflecting London’s demographics.</w:t>
            </w:r>
          </w:p>
          <w:p w14:paraId="2F9F3715" w14:textId="77777777" w:rsidR="00D556C6" w:rsidRPr="007D7991" w:rsidRDefault="00D556C6" w:rsidP="00D94A3E">
            <w:pPr>
              <w:pStyle w:val="NormalWeb"/>
              <w:spacing w:before="0" w:beforeAutospacing="0" w:after="0" w:afterAutospacing="0"/>
              <w:contextualSpacing/>
              <w:rPr>
                <w:rFonts w:ascii="Segoe UI Semilight" w:hAnsi="Segoe UI Semilight" w:cs="Segoe UI Semilight"/>
                <w:sz w:val="22"/>
                <w:szCs w:val="22"/>
              </w:rPr>
            </w:pPr>
          </w:p>
        </w:tc>
        <w:tc>
          <w:tcPr>
            <w:tcW w:w="2261" w:type="dxa"/>
          </w:tcPr>
          <w:p w14:paraId="49B54B96"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7D7991">
              <w:rPr>
                <w:rFonts w:ascii="Segoe UI Semilight" w:hAnsi="Segoe UI Semilight" w:cs="Segoe UI Semilight"/>
                <w:sz w:val="22"/>
                <w:szCs w:val="22"/>
              </w:rPr>
              <w:t>Chief of Corporate Services</w:t>
            </w:r>
          </w:p>
          <w:p w14:paraId="0A10F8F9" w14:textId="52F19A4E" w:rsidR="00D66AFD" w:rsidRPr="007D7991" w:rsidRDefault="00D66AFD"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Q3 2021/22</w:t>
            </w:r>
          </w:p>
        </w:tc>
      </w:tr>
      <w:tr w:rsidR="00D556C6" w:rsidRPr="00316BF4" w14:paraId="3496BBF8" w14:textId="77777777" w:rsidTr="00D556C6">
        <w:tc>
          <w:tcPr>
            <w:tcW w:w="6755" w:type="dxa"/>
          </w:tcPr>
          <w:p w14:paraId="601B8747" w14:textId="461C6B74" w:rsidR="00D556C6" w:rsidRPr="007D7991"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7D7991">
              <w:rPr>
                <w:rFonts w:ascii="Segoe UI Semilight" w:hAnsi="Segoe UI Semilight" w:cs="Segoe UI Semilight"/>
                <w:sz w:val="22"/>
                <w:szCs w:val="22"/>
              </w:rPr>
              <w:t>We are refreshing our flexible working policy to actively support our workforce – especially women at all levels and in all commands of the Met, including expanding even further our commitment to flexible working models that promote a positive work-life balance. An inclusion taskforce utilising exit interview analysis to ensure we tackle any systemic issues.</w:t>
            </w:r>
          </w:p>
          <w:p w14:paraId="1B219BE4" w14:textId="77777777" w:rsidR="00D556C6" w:rsidRPr="007D7991" w:rsidRDefault="00D556C6" w:rsidP="00D94A3E">
            <w:pPr>
              <w:pStyle w:val="NormalWeb"/>
              <w:spacing w:before="0" w:beforeAutospacing="0" w:after="0" w:afterAutospacing="0"/>
              <w:ind w:left="360"/>
              <w:contextualSpacing/>
              <w:rPr>
                <w:rFonts w:ascii="Segoe UI Semilight" w:hAnsi="Segoe UI Semilight" w:cs="Segoe UI Semilight"/>
                <w:sz w:val="22"/>
                <w:szCs w:val="22"/>
              </w:rPr>
            </w:pPr>
          </w:p>
        </w:tc>
        <w:tc>
          <w:tcPr>
            <w:tcW w:w="2261" w:type="dxa"/>
          </w:tcPr>
          <w:p w14:paraId="00A143CE" w14:textId="77777777" w:rsidR="00D556C6" w:rsidRDefault="00D556C6" w:rsidP="00D94A3E">
            <w:pPr>
              <w:pStyle w:val="NormalWeb"/>
              <w:spacing w:before="0" w:beforeAutospacing="0" w:after="0" w:afterAutospacing="0"/>
              <w:contextualSpacing/>
              <w:rPr>
                <w:rFonts w:ascii="Segoe UI Semilight" w:hAnsi="Segoe UI Semilight" w:cs="Segoe UI Semilight"/>
                <w:sz w:val="22"/>
                <w:szCs w:val="22"/>
              </w:rPr>
            </w:pPr>
            <w:r w:rsidRPr="007D7991">
              <w:rPr>
                <w:rFonts w:ascii="Segoe UI Semilight" w:hAnsi="Segoe UI Semilight" w:cs="Segoe UI Semilight"/>
                <w:sz w:val="22"/>
                <w:szCs w:val="22"/>
              </w:rPr>
              <w:t>Chief of Corporate Services</w:t>
            </w:r>
          </w:p>
          <w:p w14:paraId="73663F49" w14:textId="46909BDE" w:rsidR="00D66AFD" w:rsidRPr="007D7991" w:rsidRDefault="00D66AFD" w:rsidP="00D94A3E">
            <w:pPr>
              <w:pStyle w:val="NormalWeb"/>
              <w:spacing w:before="0" w:beforeAutospacing="0" w:after="0" w:afterAutospacing="0"/>
              <w:contextualSpacing/>
              <w:rPr>
                <w:rFonts w:ascii="Segoe UI Semilight" w:hAnsi="Segoe UI Semilight" w:cs="Segoe UI Semilight"/>
                <w:sz w:val="22"/>
                <w:szCs w:val="22"/>
              </w:rPr>
            </w:pPr>
            <w:r>
              <w:rPr>
                <w:rFonts w:ascii="Segoe UI Semilight" w:hAnsi="Segoe UI Semilight" w:cs="Segoe UI Semilight"/>
                <w:sz w:val="22"/>
                <w:szCs w:val="22"/>
              </w:rPr>
              <w:t>Q4 2021/22</w:t>
            </w:r>
          </w:p>
        </w:tc>
      </w:tr>
      <w:tr w:rsidR="00DE0426" w:rsidRPr="008F3BCB" w14:paraId="271069B8" w14:textId="77777777" w:rsidTr="00F645B5">
        <w:tc>
          <w:tcPr>
            <w:tcW w:w="9016" w:type="dxa"/>
            <w:gridSpan w:val="2"/>
            <w:shd w:val="clear" w:color="auto" w:fill="FFF2CC" w:themeFill="accent4" w:themeFillTint="33"/>
          </w:tcPr>
          <w:p w14:paraId="15B5FB07" w14:textId="77777777" w:rsidR="00982A90" w:rsidRPr="00F645B5" w:rsidRDefault="00F645B5" w:rsidP="00DE0426">
            <w:pPr>
              <w:pStyle w:val="NormalWeb"/>
              <w:spacing w:before="0" w:beforeAutospacing="0" w:after="0" w:afterAutospacing="0"/>
              <w:contextualSpacing/>
              <w:rPr>
                <w:rFonts w:ascii="Segoe UI Semilight" w:hAnsi="Segoe UI Semilight" w:cs="Segoe UI Semilight"/>
                <w:b/>
                <w:sz w:val="28"/>
                <w:szCs w:val="28"/>
              </w:rPr>
            </w:pPr>
            <w:r w:rsidRPr="00F645B5">
              <w:rPr>
                <w:rFonts w:ascii="Segoe UI Semilight" w:hAnsi="Segoe UI Semilight" w:cs="Segoe UI Semilight"/>
                <w:b/>
                <w:sz w:val="28"/>
                <w:szCs w:val="28"/>
              </w:rPr>
              <w:t>Furthering gender representation across commands and at all levels</w:t>
            </w:r>
          </w:p>
          <w:p w14:paraId="016BFE88" w14:textId="77777777" w:rsidR="00DE0426" w:rsidRPr="00F645B5" w:rsidRDefault="00DE0426" w:rsidP="00DE0426">
            <w:pPr>
              <w:pStyle w:val="NormalWeb"/>
              <w:spacing w:before="0" w:beforeAutospacing="0" w:after="0" w:afterAutospacing="0"/>
              <w:contextualSpacing/>
              <w:rPr>
                <w:rFonts w:ascii="Segoe UI Semilight" w:hAnsi="Segoe UI Semilight" w:cs="Segoe UI Semilight"/>
                <w:sz w:val="22"/>
                <w:szCs w:val="22"/>
              </w:rPr>
            </w:pPr>
            <w:r w:rsidRPr="00F645B5">
              <w:rPr>
                <w:rFonts w:ascii="Segoe UI Semilight" w:hAnsi="Segoe UI Semilight" w:cs="Segoe UI Semilight"/>
                <w:sz w:val="22"/>
                <w:szCs w:val="22"/>
              </w:rPr>
              <w:t xml:space="preserve">In our STRIDE strategy, we have made </w:t>
            </w:r>
            <w:r w:rsidR="005E4596" w:rsidRPr="00F645B5">
              <w:rPr>
                <w:rFonts w:ascii="Segoe UI Semilight" w:hAnsi="Segoe UI Semilight" w:cs="Segoe UI Semilight"/>
                <w:sz w:val="22"/>
                <w:szCs w:val="22"/>
              </w:rPr>
              <w:t xml:space="preserve">a commitment to improve the diversity of the Met’s workforce.  </w:t>
            </w:r>
          </w:p>
        </w:tc>
      </w:tr>
      <w:tr w:rsidR="00DE0426" w:rsidRPr="008F3BCB" w14:paraId="22571BDA" w14:textId="77777777" w:rsidTr="00D556C6">
        <w:tc>
          <w:tcPr>
            <w:tcW w:w="6755" w:type="dxa"/>
          </w:tcPr>
          <w:p w14:paraId="3BB4882B" w14:textId="77777777" w:rsidR="004F6E9C" w:rsidRPr="00F645B5" w:rsidRDefault="004F6E9C" w:rsidP="004F6E9C">
            <w:pPr>
              <w:pStyle w:val="NormalWeb"/>
              <w:spacing w:before="0" w:beforeAutospacing="0" w:after="0" w:afterAutospacing="0"/>
              <w:contextualSpacing/>
              <w:rPr>
                <w:rFonts w:ascii="Segoe UI Semilight" w:hAnsi="Segoe UI Semilight" w:cs="Segoe UI Semilight"/>
                <w:sz w:val="22"/>
                <w:szCs w:val="22"/>
              </w:rPr>
            </w:pPr>
            <w:r w:rsidRPr="00F645B5">
              <w:rPr>
                <w:rFonts w:ascii="Segoe UI Semilight" w:hAnsi="Segoe UI Semilight" w:cs="Segoe UI Semilight"/>
                <w:b/>
                <w:sz w:val="22"/>
                <w:szCs w:val="22"/>
              </w:rPr>
              <w:t>Recruiting more police officers who are women and / or are from visible ethnic minority backgrounds</w:t>
            </w:r>
            <w:r w:rsidRPr="00F645B5">
              <w:rPr>
                <w:rFonts w:ascii="Segoe UI Semilight" w:hAnsi="Segoe UI Semilight" w:cs="Segoe UI Semilight"/>
                <w:sz w:val="22"/>
                <w:szCs w:val="22"/>
              </w:rPr>
              <w:t>, and supporting their progression, are key elements of the wider work of building a Met that is more representative of London. We will work with communities and partners to achieve our recruitment, retention and progression aspirations for those from under-represented groups. From 2021, we have been aiming for 40% of our new recruits to be women, to rise to 50% in 2022.</w:t>
            </w:r>
            <w:r w:rsidRPr="00F645B5" w:rsidDel="0026216E">
              <w:rPr>
                <w:rFonts w:ascii="Segoe UI Semilight" w:hAnsi="Segoe UI Semilight" w:cs="Segoe UI Semilight"/>
                <w:sz w:val="22"/>
                <w:szCs w:val="22"/>
              </w:rPr>
              <w:t xml:space="preserve"> </w:t>
            </w:r>
          </w:p>
          <w:p w14:paraId="17D8B42D" w14:textId="77777777" w:rsidR="00DE0426" w:rsidRPr="00F645B5" w:rsidRDefault="00DE0426" w:rsidP="004F6E9C">
            <w:pPr>
              <w:pStyle w:val="NormalWeb"/>
              <w:spacing w:before="0" w:beforeAutospacing="0" w:after="0" w:afterAutospacing="0"/>
              <w:contextualSpacing/>
              <w:rPr>
                <w:rFonts w:ascii="Segoe UI Semilight" w:hAnsi="Segoe UI Semilight" w:cs="Segoe UI Semilight"/>
                <w:sz w:val="22"/>
                <w:szCs w:val="22"/>
              </w:rPr>
            </w:pPr>
          </w:p>
        </w:tc>
        <w:tc>
          <w:tcPr>
            <w:tcW w:w="2261" w:type="dxa"/>
          </w:tcPr>
          <w:p w14:paraId="6F84D658" w14:textId="77777777" w:rsidR="00DE0426" w:rsidRPr="00F645B5" w:rsidRDefault="004F6E9C" w:rsidP="00DE0426">
            <w:pPr>
              <w:pStyle w:val="NormalWeb"/>
              <w:spacing w:before="0" w:beforeAutospacing="0" w:after="0" w:afterAutospacing="0"/>
              <w:contextualSpacing/>
              <w:rPr>
                <w:rFonts w:ascii="Segoe UI Semilight" w:hAnsi="Segoe UI Semilight" w:cs="Segoe UI Semilight"/>
                <w:sz w:val="22"/>
                <w:szCs w:val="22"/>
              </w:rPr>
            </w:pPr>
            <w:r w:rsidRPr="00F645B5">
              <w:rPr>
                <w:rFonts w:ascii="Segoe UI Semilight" w:hAnsi="Segoe UI Semilight" w:cs="Segoe UI Semilight"/>
                <w:sz w:val="22"/>
                <w:szCs w:val="22"/>
              </w:rPr>
              <w:t>HR Director</w:t>
            </w:r>
          </w:p>
          <w:p w14:paraId="561FF06B" w14:textId="77777777" w:rsidR="004F6E9C" w:rsidRPr="00F645B5" w:rsidRDefault="004F6E9C" w:rsidP="00DE0426">
            <w:pPr>
              <w:pStyle w:val="NormalWeb"/>
              <w:spacing w:before="0" w:beforeAutospacing="0" w:after="0" w:afterAutospacing="0"/>
              <w:contextualSpacing/>
              <w:rPr>
                <w:rFonts w:ascii="Segoe UI Semilight" w:hAnsi="Segoe UI Semilight" w:cs="Segoe UI Semilight"/>
                <w:sz w:val="22"/>
                <w:szCs w:val="22"/>
              </w:rPr>
            </w:pPr>
            <w:r w:rsidRPr="00F645B5">
              <w:rPr>
                <w:rFonts w:ascii="Segoe UI Semilight" w:hAnsi="Segoe UI Semilight" w:cs="Segoe UI Semilight"/>
                <w:sz w:val="22"/>
                <w:szCs w:val="22"/>
              </w:rPr>
              <w:t>Q1 2022-23</w:t>
            </w:r>
          </w:p>
        </w:tc>
      </w:tr>
      <w:tr w:rsidR="00866059" w:rsidRPr="008073B3" w14:paraId="6B7515B0" w14:textId="77777777" w:rsidTr="00D556C6">
        <w:tc>
          <w:tcPr>
            <w:tcW w:w="6755" w:type="dxa"/>
          </w:tcPr>
          <w:p w14:paraId="02D45204" w14:textId="77777777" w:rsidR="00866059" w:rsidRPr="00F645B5" w:rsidRDefault="00866059" w:rsidP="00866059">
            <w:pPr>
              <w:pStyle w:val="NormalWeb"/>
              <w:spacing w:after="0"/>
              <w:contextualSpacing/>
              <w:rPr>
                <w:rFonts w:ascii="Segoe UI Semilight" w:hAnsi="Segoe UI Semilight" w:cs="Segoe UI Semilight"/>
                <w:sz w:val="22"/>
                <w:szCs w:val="22"/>
              </w:rPr>
            </w:pPr>
            <w:r w:rsidRPr="00F645B5">
              <w:rPr>
                <w:rFonts w:ascii="Segoe UI Semilight" w:hAnsi="Segoe UI Semilight" w:cs="Segoe UI Semilight"/>
                <w:sz w:val="22"/>
                <w:szCs w:val="22"/>
              </w:rPr>
              <w:t xml:space="preserve">We will continue to </w:t>
            </w:r>
            <w:r w:rsidRPr="00F645B5">
              <w:rPr>
                <w:rFonts w:ascii="Segoe UI Semilight" w:hAnsi="Segoe UI Semilight" w:cs="Segoe UI Semilight"/>
                <w:b/>
                <w:sz w:val="22"/>
                <w:szCs w:val="22"/>
              </w:rPr>
              <w:t>build policies that support the recruitment and retention of women</w:t>
            </w:r>
            <w:r w:rsidRPr="00F645B5">
              <w:rPr>
                <w:rFonts w:ascii="Segoe UI Semilight" w:hAnsi="Segoe UI Semilight" w:cs="Segoe UI Semilight"/>
                <w:sz w:val="22"/>
                <w:szCs w:val="22"/>
              </w:rPr>
              <w:t xml:space="preserve"> at all levels and in all commands of the Met, including:</w:t>
            </w:r>
          </w:p>
          <w:p w14:paraId="265B126F" w14:textId="77777777" w:rsidR="009C2FC5" w:rsidRDefault="00866059" w:rsidP="008859F0">
            <w:pPr>
              <w:pStyle w:val="NormalWeb"/>
              <w:numPr>
                <w:ilvl w:val="0"/>
                <w:numId w:val="6"/>
              </w:numPr>
              <w:spacing w:after="0"/>
              <w:contextualSpacing/>
              <w:rPr>
                <w:rFonts w:ascii="Segoe UI Semilight" w:hAnsi="Segoe UI Semilight" w:cs="Segoe UI Semilight"/>
                <w:sz w:val="22"/>
                <w:szCs w:val="22"/>
              </w:rPr>
            </w:pPr>
            <w:r w:rsidRPr="00F645B5">
              <w:rPr>
                <w:rFonts w:ascii="Segoe UI Semilight" w:hAnsi="Segoe UI Semilight" w:cs="Segoe UI Semilight"/>
                <w:sz w:val="22"/>
                <w:szCs w:val="22"/>
              </w:rPr>
              <w:t xml:space="preserve">Flexible working and work-life balance </w:t>
            </w:r>
          </w:p>
          <w:p w14:paraId="0EDF01E6" w14:textId="77777777" w:rsidR="00866059" w:rsidRPr="00F645B5" w:rsidRDefault="009C2FC5" w:rsidP="008859F0">
            <w:pPr>
              <w:pStyle w:val="NormalWeb"/>
              <w:numPr>
                <w:ilvl w:val="0"/>
                <w:numId w:val="6"/>
              </w:numPr>
              <w:spacing w:after="0"/>
              <w:contextualSpacing/>
              <w:rPr>
                <w:rFonts w:ascii="Segoe UI Semilight" w:hAnsi="Segoe UI Semilight" w:cs="Segoe UI Semilight"/>
                <w:sz w:val="22"/>
                <w:szCs w:val="22"/>
              </w:rPr>
            </w:pPr>
            <w:r>
              <w:rPr>
                <w:rFonts w:ascii="Segoe UI Semilight" w:hAnsi="Segoe UI Semilight" w:cs="Segoe UI Semilight"/>
                <w:sz w:val="22"/>
                <w:szCs w:val="22"/>
              </w:rPr>
              <w:t>R</w:t>
            </w:r>
            <w:r w:rsidR="00866059" w:rsidRPr="00F645B5">
              <w:rPr>
                <w:rFonts w:ascii="Segoe UI Semilight" w:hAnsi="Segoe UI Semilight" w:cs="Segoe UI Semilight"/>
                <w:sz w:val="22"/>
                <w:szCs w:val="22"/>
              </w:rPr>
              <w:t>eviewing our policies and practices to increase awareness of flexible working ensuring it is easy to access</w:t>
            </w:r>
            <w:r w:rsidR="00A13EFE">
              <w:rPr>
                <w:rFonts w:ascii="Segoe UI Semilight" w:hAnsi="Segoe UI Semilight" w:cs="Segoe UI Semilight"/>
                <w:sz w:val="22"/>
                <w:szCs w:val="22"/>
              </w:rPr>
              <w:t>;</w:t>
            </w:r>
          </w:p>
          <w:p w14:paraId="1C58894F" w14:textId="77777777" w:rsidR="00866059" w:rsidRPr="00F645B5" w:rsidRDefault="00866059" w:rsidP="008859F0">
            <w:pPr>
              <w:pStyle w:val="NormalWeb"/>
              <w:numPr>
                <w:ilvl w:val="0"/>
                <w:numId w:val="6"/>
              </w:numPr>
              <w:spacing w:after="0"/>
              <w:contextualSpacing/>
              <w:rPr>
                <w:rFonts w:ascii="Segoe UI Semilight" w:hAnsi="Segoe UI Semilight" w:cs="Segoe UI Semilight"/>
                <w:sz w:val="22"/>
                <w:szCs w:val="22"/>
              </w:rPr>
            </w:pPr>
            <w:r w:rsidRPr="00F645B5">
              <w:rPr>
                <w:rFonts w:ascii="Segoe UI Semilight" w:hAnsi="Segoe UI Semilight" w:cs="Segoe UI Semilight"/>
                <w:sz w:val="22"/>
                <w:szCs w:val="22"/>
              </w:rPr>
              <w:t xml:space="preserve">Pilot new ways of flexible working such as self-rostering and job </w:t>
            </w:r>
            <w:r w:rsidR="00A13EFE">
              <w:rPr>
                <w:rFonts w:ascii="Segoe UI Semilight" w:hAnsi="Segoe UI Semilight" w:cs="Segoe UI Semilight"/>
                <w:sz w:val="22"/>
                <w:szCs w:val="22"/>
              </w:rPr>
              <w:t>share through Project Balance; and</w:t>
            </w:r>
          </w:p>
          <w:p w14:paraId="0B984A62" w14:textId="77777777" w:rsidR="00866059" w:rsidRPr="009C2FC5" w:rsidRDefault="00866059" w:rsidP="009C2FC5">
            <w:pPr>
              <w:pStyle w:val="NormalWeb"/>
              <w:numPr>
                <w:ilvl w:val="0"/>
                <w:numId w:val="5"/>
              </w:numPr>
              <w:spacing w:before="0" w:beforeAutospacing="0" w:after="0" w:afterAutospacing="0"/>
              <w:contextualSpacing/>
              <w:rPr>
                <w:rFonts w:ascii="Segoe UI Semilight" w:hAnsi="Segoe UI Semilight" w:cs="Segoe UI Semilight"/>
                <w:sz w:val="22"/>
                <w:szCs w:val="22"/>
              </w:rPr>
            </w:pPr>
            <w:r w:rsidRPr="00F645B5">
              <w:rPr>
                <w:rFonts w:ascii="Segoe UI Semilight" w:hAnsi="Segoe UI Semilight" w:cs="Segoe UI Semilight"/>
                <w:sz w:val="22"/>
                <w:szCs w:val="22"/>
              </w:rPr>
              <w:t xml:space="preserve">Exit </w:t>
            </w:r>
            <w:r w:rsidR="00E04929">
              <w:rPr>
                <w:rFonts w:ascii="Segoe UI Semilight" w:hAnsi="Segoe UI Semilight" w:cs="Segoe UI Semilight"/>
                <w:sz w:val="22"/>
                <w:szCs w:val="22"/>
              </w:rPr>
              <w:t>i</w:t>
            </w:r>
            <w:r w:rsidRPr="00F645B5">
              <w:rPr>
                <w:rFonts w:ascii="Segoe UI Semilight" w:hAnsi="Segoe UI Semilight" w:cs="Segoe UI Semilight"/>
                <w:sz w:val="22"/>
                <w:szCs w:val="22"/>
              </w:rPr>
              <w:t xml:space="preserve">nterview – implement a new exit interview process, ensuring that feedback is collated, reviewed and data is </w:t>
            </w:r>
            <w:r w:rsidR="00793B01">
              <w:rPr>
                <w:rFonts w:ascii="Segoe UI Semilight" w:hAnsi="Segoe UI Semilight" w:cs="Segoe UI Semilight"/>
                <w:sz w:val="22"/>
                <w:szCs w:val="22"/>
              </w:rPr>
              <w:t>used</w:t>
            </w:r>
            <w:r w:rsidR="00793B01" w:rsidRPr="00F645B5">
              <w:rPr>
                <w:rFonts w:ascii="Segoe UI Semilight" w:hAnsi="Segoe UI Semilight" w:cs="Segoe UI Semilight"/>
                <w:sz w:val="22"/>
                <w:szCs w:val="22"/>
              </w:rPr>
              <w:t xml:space="preserve"> </w:t>
            </w:r>
            <w:r w:rsidRPr="00F645B5">
              <w:rPr>
                <w:rFonts w:ascii="Segoe UI Semilight" w:hAnsi="Segoe UI Semilight" w:cs="Segoe UI Semilight"/>
                <w:sz w:val="22"/>
                <w:szCs w:val="22"/>
              </w:rPr>
              <w:t xml:space="preserve">to </w:t>
            </w:r>
            <w:r w:rsidR="009C2FC5">
              <w:rPr>
                <w:rFonts w:ascii="Segoe UI Semilight" w:hAnsi="Segoe UI Semilight" w:cs="Segoe UI Semilight"/>
                <w:sz w:val="22"/>
                <w:szCs w:val="22"/>
              </w:rPr>
              <w:t>promote retention of</w:t>
            </w:r>
            <w:r w:rsidR="009C2FC5" w:rsidRPr="009C2FC5">
              <w:rPr>
                <w:rFonts w:ascii="Segoe UI Semilight" w:hAnsi="Segoe UI Semilight" w:cs="Segoe UI Semilight"/>
                <w:sz w:val="22"/>
                <w:szCs w:val="22"/>
              </w:rPr>
              <w:t xml:space="preserve"> </w:t>
            </w:r>
            <w:r w:rsidR="009C2FC5">
              <w:rPr>
                <w:rFonts w:ascii="Segoe UI Semilight" w:hAnsi="Segoe UI Semilight" w:cs="Segoe UI Semilight"/>
                <w:sz w:val="22"/>
                <w:szCs w:val="22"/>
              </w:rPr>
              <w:t xml:space="preserve">women in </w:t>
            </w:r>
            <w:r w:rsidRPr="009C2FC5">
              <w:rPr>
                <w:rFonts w:ascii="Segoe UI Semilight" w:hAnsi="Segoe UI Semilight" w:cs="Segoe UI Semilight"/>
                <w:sz w:val="22"/>
                <w:szCs w:val="22"/>
              </w:rPr>
              <w:t xml:space="preserve">the Met. </w:t>
            </w:r>
          </w:p>
          <w:p w14:paraId="6C6A4B4B" w14:textId="77777777" w:rsidR="00F645B5" w:rsidRPr="00F645B5" w:rsidRDefault="00F645B5" w:rsidP="00F645B5">
            <w:pPr>
              <w:pStyle w:val="NormalWeb"/>
              <w:spacing w:before="0" w:beforeAutospacing="0" w:after="0" w:afterAutospacing="0"/>
              <w:contextualSpacing/>
              <w:rPr>
                <w:rFonts w:ascii="Segoe UI Semilight" w:hAnsi="Segoe UI Semilight" w:cs="Segoe UI Semilight"/>
                <w:sz w:val="22"/>
                <w:szCs w:val="22"/>
              </w:rPr>
            </w:pPr>
          </w:p>
        </w:tc>
        <w:tc>
          <w:tcPr>
            <w:tcW w:w="2261" w:type="dxa"/>
          </w:tcPr>
          <w:p w14:paraId="44D77734" w14:textId="77777777" w:rsidR="004F6E9C" w:rsidRPr="00F645B5" w:rsidRDefault="00866059" w:rsidP="004F6E9C">
            <w:pPr>
              <w:pStyle w:val="NormalWeb"/>
              <w:spacing w:before="0" w:beforeAutospacing="0" w:after="0" w:afterAutospacing="0"/>
              <w:contextualSpacing/>
              <w:rPr>
                <w:rFonts w:ascii="Segoe UI Semilight" w:hAnsi="Segoe UI Semilight" w:cs="Segoe UI Semilight"/>
                <w:sz w:val="22"/>
                <w:szCs w:val="22"/>
              </w:rPr>
            </w:pPr>
            <w:r w:rsidRPr="00F645B5">
              <w:rPr>
                <w:rFonts w:ascii="Segoe UI Semilight" w:hAnsi="Segoe UI Semilight" w:cs="Segoe UI Semilight"/>
                <w:sz w:val="22"/>
                <w:szCs w:val="22"/>
              </w:rPr>
              <w:t xml:space="preserve">HR Director </w:t>
            </w:r>
          </w:p>
          <w:p w14:paraId="1904E294" w14:textId="77777777" w:rsidR="00866059" w:rsidRPr="00F645B5" w:rsidRDefault="00866059" w:rsidP="004F6E9C">
            <w:pPr>
              <w:pStyle w:val="NormalWeb"/>
              <w:spacing w:before="0" w:beforeAutospacing="0" w:after="0" w:afterAutospacing="0"/>
              <w:contextualSpacing/>
              <w:rPr>
                <w:rFonts w:ascii="Segoe UI Semilight" w:hAnsi="Segoe UI Semilight" w:cs="Segoe UI Semilight"/>
                <w:sz w:val="22"/>
                <w:szCs w:val="22"/>
              </w:rPr>
            </w:pPr>
            <w:r w:rsidRPr="00F645B5">
              <w:rPr>
                <w:rFonts w:ascii="Segoe UI Semilight" w:hAnsi="Segoe UI Semilight" w:cs="Segoe UI Semilight"/>
                <w:sz w:val="22"/>
                <w:szCs w:val="22"/>
              </w:rPr>
              <w:t>Q1 2022-23</w:t>
            </w:r>
          </w:p>
        </w:tc>
      </w:tr>
    </w:tbl>
    <w:p w14:paraId="5C160B42" w14:textId="77777777" w:rsidR="00AE3CB1" w:rsidRPr="00BE35C1" w:rsidRDefault="00855E9F" w:rsidP="00653D8F">
      <w:pPr>
        <w:pStyle w:val="Heading1"/>
        <w:numPr>
          <w:ilvl w:val="0"/>
          <w:numId w:val="40"/>
        </w:numPr>
      </w:pPr>
      <w:bookmarkStart w:id="10" w:name="_Toc86742119"/>
      <w:r w:rsidRPr="00E01D44">
        <w:t xml:space="preserve">Delivering the </w:t>
      </w:r>
      <w:r w:rsidR="00E01D44">
        <w:t>p</w:t>
      </w:r>
      <w:r w:rsidRPr="00BE35C1">
        <w:t>lan</w:t>
      </w:r>
      <w:bookmarkEnd w:id="10"/>
    </w:p>
    <w:p w14:paraId="54BAC176" w14:textId="77777777" w:rsidR="00AE3CB1" w:rsidRPr="00F645B5" w:rsidRDefault="00AE3CB1" w:rsidP="00F645B5">
      <w:pPr>
        <w:spacing w:after="0" w:line="240" w:lineRule="auto"/>
        <w:contextualSpacing/>
        <w:rPr>
          <w:rFonts w:ascii="Segoe UI Semilight" w:hAnsi="Segoe UI Semilight" w:cs="Segoe UI Semilight"/>
        </w:rPr>
      </w:pPr>
      <w:r w:rsidRPr="00F645B5">
        <w:rPr>
          <w:rFonts w:ascii="Segoe UI Semilight" w:hAnsi="Segoe UI Semilight" w:cs="Segoe UI Semilight"/>
        </w:rPr>
        <w:t>This section</w:t>
      </w:r>
      <w:r w:rsidR="00F645B5">
        <w:rPr>
          <w:rFonts w:ascii="Segoe UI Semilight" w:hAnsi="Segoe UI Semilight" w:cs="Segoe UI Semilight"/>
        </w:rPr>
        <w:t xml:space="preserve"> sets </w:t>
      </w:r>
      <w:r w:rsidR="00793B01">
        <w:rPr>
          <w:rFonts w:ascii="Segoe UI Semilight" w:hAnsi="Segoe UI Semilight" w:cs="Segoe UI Semilight"/>
        </w:rPr>
        <w:t xml:space="preserve">out how we will deliver </w:t>
      </w:r>
      <w:r w:rsidR="00F645B5">
        <w:rPr>
          <w:rFonts w:ascii="Segoe UI Semilight" w:hAnsi="Segoe UI Semilight" w:cs="Segoe UI Semilight"/>
        </w:rPr>
        <w:t xml:space="preserve">the plan and </w:t>
      </w:r>
      <w:r w:rsidR="00793B01">
        <w:rPr>
          <w:rFonts w:ascii="Segoe UI Semilight" w:hAnsi="Segoe UI Semilight" w:cs="Segoe UI Semilight"/>
        </w:rPr>
        <w:t>describes how it fits with the</w:t>
      </w:r>
      <w:r w:rsidR="00855E9F" w:rsidRPr="00F645B5">
        <w:rPr>
          <w:rFonts w:ascii="Segoe UI Semilight" w:hAnsi="Segoe UI Semilight" w:cs="Segoe UI Semilight"/>
        </w:rPr>
        <w:t xml:space="preserve"> national work to tackle violence against women and girls which involves partners in many sectors.</w:t>
      </w:r>
    </w:p>
    <w:p w14:paraId="1B9CA795" w14:textId="77777777" w:rsidR="00F645B5" w:rsidRDefault="00F645B5" w:rsidP="00F645B5">
      <w:pPr>
        <w:spacing w:after="0" w:line="240" w:lineRule="auto"/>
        <w:contextualSpacing/>
        <w:rPr>
          <w:rFonts w:ascii="Segoe UI Semilight" w:hAnsi="Segoe UI Semilight" w:cs="Segoe UI Semilight"/>
        </w:rPr>
      </w:pPr>
    </w:p>
    <w:p w14:paraId="63D5BF31" w14:textId="77777777" w:rsidR="00855E9F" w:rsidRPr="00F645B5" w:rsidRDefault="00E01D44" w:rsidP="00F645B5">
      <w:pPr>
        <w:spacing w:after="0" w:line="240" w:lineRule="auto"/>
        <w:contextualSpacing/>
        <w:rPr>
          <w:rFonts w:ascii="Segoe UI Semilight" w:hAnsi="Segoe UI Semilight" w:cs="Segoe UI Semilight"/>
        </w:rPr>
      </w:pPr>
      <w:r w:rsidRPr="00F645B5">
        <w:rPr>
          <w:rFonts w:ascii="Segoe UI Semilight" w:hAnsi="Segoe UI Semilight" w:cs="Segoe UI Semilight"/>
        </w:rPr>
        <w:t xml:space="preserve">The Met has an ambitious strategy, Met Direction, which defines our priorities and performance objectives. Our top operational priority remains bearing down on violence, of which violence against women and girls is an important part.  The Commissioner is accountable for the delivery of our strategy and is overseen by the Mayor of London and </w:t>
      </w:r>
      <w:r w:rsidR="00793B01">
        <w:rPr>
          <w:rFonts w:ascii="Segoe UI Semilight" w:hAnsi="Segoe UI Semilight" w:cs="Segoe UI Semilight"/>
        </w:rPr>
        <w:t>the Mayor’s Office for Police and Crime</w:t>
      </w:r>
      <w:r w:rsidRPr="00F645B5">
        <w:rPr>
          <w:rFonts w:ascii="Segoe UI Semilight" w:hAnsi="Segoe UI Semilight" w:cs="Segoe UI Semilight"/>
        </w:rPr>
        <w:t xml:space="preserve">. The Home Secretary chairs a National Policing </w:t>
      </w:r>
      <w:r w:rsidRPr="00F645B5">
        <w:rPr>
          <w:rFonts w:ascii="Segoe UI Semilight" w:hAnsi="Segoe UI Semilight" w:cs="Segoe UI Semilight"/>
          <w:color w:val="000000" w:themeColor="text1"/>
        </w:rPr>
        <w:t xml:space="preserve">Board, which monitors policing performance across the country and in addition there is an established inspection and audit regime. In addition, the </w:t>
      </w:r>
      <w:r w:rsidR="00BB6CFA" w:rsidRPr="00F645B5">
        <w:rPr>
          <w:rFonts w:ascii="Segoe UI Semilight" w:hAnsi="Segoe UI Semilight" w:cs="Segoe UI Semilight"/>
          <w:color w:val="000000" w:themeColor="text1"/>
        </w:rPr>
        <w:t xml:space="preserve">Independent Office for Police Conduct </w:t>
      </w:r>
      <w:r w:rsidR="00BB6CFA" w:rsidRPr="00F645B5">
        <w:rPr>
          <w:rFonts w:ascii="Segoe UI Semilight" w:hAnsi="Segoe UI Semilight" w:cs="Segoe UI Semilight"/>
          <w:color w:val="000000" w:themeColor="text1"/>
          <w:shd w:val="clear" w:color="auto" w:fill="FAFAFA"/>
        </w:rPr>
        <w:t>oversees the police complaints system in England and Wales, and sets the standards by which the police should handle complaints.</w:t>
      </w:r>
    </w:p>
    <w:p w14:paraId="1A14A042" w14:textId="77777777" w:rsidR="00855E9F" w:rsidRPr="00BE35C1" w:rsidRDefault="00855E9F" w:rsidP="00653D8F">
      <w:pPr>
        <w:pStyle w:val="Heading2"/>
      </w:pPr>
      <w:bookmarkStart w:id="11" w:name="_Toc86742120"/>
      <w:r w:rsidRPr="00BE35C1">
        <w:t>How we will deliver</w:t>
      </w:r>
      <w:r w:rsidR="00E01D44" w:rsidRPr="00BE35C1">
        <w:t xml:space="preserve"> this action plan</w:t>
      </w:r>
      <w:bookmarkEnd w:id="11"/>
    </w:p>
    <w:p w14:paraId="2454B535" w14:textId="77777777" w:rsidR="00855E9F" w:rsidRPr="00F645B5" w:rsidRDefault="000D631E" w:rsidP="00F645B5">
      <w:pPr>
        <w:spacing w:after="0" w:line="240" w:lineRule="auto"/>
        <w:contextualSpacing/>
        <w:rPr>
          <w:rFonts w:ascii="Segoe UI Semilight" w:hAnsi="Segoe UI Semilight" w:cs="Segoe UI Semilight"/>
        </w:rPr>
      </w:pPr>
      <w:r w:rsidRPr="00F645B5">
        <w:rPr>
          <w:rFonts w:ascii="Segoe UI Semilight" w:hAnsi="Segoe UI Semilight" w:cs="Segoe UI Semilight"/>
        </w:rPr>
        <w:t>The MPS Management Board, chaired by the Commissioner, will drive p</w:t>
      </w:r>
      <w:r w:rsidR="00855E9F" w:rsidRPr="00F645B5">
        <w:rPr>
          <w:rFonts w:ascii="Segoe UI Semilight" w:hAnsi="Segoe UI Semilight" w:cs="Segoe UI Semilight"/>
        </w:rPr>
        <w:t xml:space="preserve">rogress against the objectives set out in this </w:t>
      </w:r>
      <w:r w:rsidR="00E01D44" w:rsidRPr="00F645B5">
        <w:rPr>
          <w:rFonts w:ascii="Segoe UI Semilight" w:hAnsi="Segoe UI Semilight" w:cs="Segoe UI Semilight"/>
        </w:rPr>
        <w:t>p</w:t>
      </w:r>
      <w:r w:rsidR="00855E9F" w:rsidRPr="00F645B5">
        <w:rPr>
          <w:rFonts w:ascii="Segoe UI Semilight" w:hAnsi="Segoe UI Semilight" w:cs="Segoe UI Semilight"/>
        </w:rPr>
        <w:t>lan</w:t>
      </w:r>
      <w:r w:rsidRPr="00F645B5">
        <w:rPr>
          <w:rFonts w:ascii="Segoe UI Semilight" w:hAnsi="Segoe UI Semilight" w:cs="Segoe UI Semilight"/>
        </w:rPr>
        <w:t>.</w:t>
      </w:r>
    </w:p>
    <w:p w14:paraId="60B872B1" w14:textId="77777777" w:rsidR="00855E9F" w:rsidRPr="00F645B5" w:rsidRDefault="00855E9F" w:rsidP="00F645B5">
      <w:pPr>
        <w:spacing w:after="0" w:line="240" w:lineRule="auto"/>
        <w:contextualSpacing/>
        <w:rPr>
          <w:rFonts w:ascii="Segoe UI Semilight" w:hAnsi="Segoe UI Semilight" w:cs="Segoe UI Semilight"/>
        </w:rPr>
      </w:pPr>
    </w:p>
    <w:p w14:paraId="1F14D23C" w14:textId="77777777" w:rsidR="00855E9F" w:rsidRPr="00F645B5" w:rsidRDefault="00855E9F" w:rsidP="00F645B5">
      <w:pPr>
        <w:spacing w:after="0" w:line="240" w:lineRule="auto"/>
        <w:contextualSpacing/>
        <w:rPr>
          <w:rFonts w:ascii="Segoe UI Semilight" w:hAnsi="Segoe UI Semilight" w:cs="Segoe UI Semilight"/>
        </w:rPr>
      </w:pPr>
      <w:r w:rsidRPr="00F645B5">
        <w:rPr>
          <w:rFonts w:ascii="Segoe UI Semilight" w:hAnsi="Segoe UI Semilight" w:cs="Segoe UI Semilight"/>
        </w:rPr>
        <w:t>Achievement against objectives and key metrics will be scrutinised by the Performance Board chaired by the Deputy Commissioner.</w:t>
      </w:r>
    </w:p>
    <w:p w14:paraId="7CD20AC8" w14:textId="77777777" w:rsidR="00855E9F" w:rsidRPr="00F645B5" w:rsidRDefault="00855E9F" w:rsidP="00F645B5">
      <w:pPr>
        <w:spacing w:after="0" w:line="240" w:lineRule="auto"/>
        <w:contextualSpacing/>
        <w:rPr>
          <w:rFonts w:ascii="Segoe UI Semilight" w:hAnsi="Segoe UI Semilight" w:cs="Segoe UI Semilight"/>
        </w:rPr>
      </w:pPr>
    </w:p>
    <w:p w14:paraId="20F48355" w14:textId="1F581925" w:rsidR="00855E9F" w:rsidRPr="00F645B5" w:rsidRDefault="00855E9F" w:rsidP="00F645B5">
      <w:pPr>
        <w:spacing w:after="0" w:line="240" w:lineRule="auto"/>
        <w:contextualSpacing/>
        <w:rPr>
          <w:rFonts w:ascii="Segoe UI Semilight" w:hAnsi="Segoe UI Semilight" w:cs="Segoe UI Semilight"/>
        </w:rPr>
      </w:pPr>
      <w:r w:rsidRPr="00F645B5">
        <w:rPr>
          <w:rFonts w:ascii="Segoe UI Semilight" w:hAnsi="Segoe UI Semilight" w:cs="Segoe UI Semilight"/>
        </w:rPr>
        <w:t xml:space="preserve">Beneath these meetings, every Met area of business will actively monitor performance and report upon key metrics and objectives from Chief Officer level through to local units and teams. </w:t>
      </w:r>
      <w:r w:rsidR="00FA71A3">
        <w:rPr>
          <w:rFonts w:ascii="Segoe UI Semilight" w:hAnsi="Segoe UI Semilight" w:cs="Segoe UI Semilight"/>
        </w:rPr>
        <w:t xml:space="preserve">Significant milestones will be tracked through our Business Plan; updates against this </w:t>
      </w:r>
      <w:r w:rsidR="003E12FE">
        <w:rPr>
          <w:rFonts w:ascii="Segoe UI Semilight" w:hAnsi="Segoe UI Semilight" w:cs="Segoe UI Semilight"/>
        </w:rPr>
        <w:t>p</w:t>
      </w:r>
      <w:r w:rsidR="00FA71A3">
        <w:rPr>
          <w:rFonts w:ascii="Segoe UI Semilight" w:hAnsi="Segoe UI Semilight" w:cs="Segoe UI Semilight"/>
        </w:rPr>
        <w:t xml:space="preserve">lan are published quarterly. </w:t>
      </w:r>
      <w:r w:rsidRPr="00F645B5">
        <w:rPr>
          <w:rFonts w:ascii="Segoe UI Semilight" w:hAnsi="Segoe UI Semilight" w:cs="Segoe UI Semilight"/>
        </w:rPr>
        <w:t>Key activity to tackle violence against women and girls will be embedded within tasking meetings from force level to local tasking and weekly violence meetings.</w:t>
      </w:r>
    </w:p>
    <w:p w14:paraId="5F5F2446" w14:textId="77777777" w:rsidR="00855E9F" w:rsidRPr="00F645B5" w:rsidRDefault="00855E9F" w:rsidP="00F645B5">
      <w:pPr>
        <w:spacing w:after="0" w:line="240" w:lineRule="auto"/>
        <w:contextualSpacing/>
        <w:rPr>
          <w:rFonts w:ascii="Segoe UI Semilight" w:hAnsi="Segoe UI Semilight" w:cs="Segoe UI Semilight"/>
        </w:rPr>
      </w:pPr>
    </w:p>
    <w:p w14:paraId="5FFF8DCF" w14:textId="77777777" w:rsidR="00855E9F" w:rsidRPr="00F645B5" w:rsidRDefault="00855E9F" w:rsidP="00F645B5">
      <w:pPr>
        <w:spacing w:after="0" w:line="240" w:lineRule="auto"/>
        <w:contextualSpacing/>
        <w:rPr>
          <w:rFonts w:ascii="Segoe UI Semilight" w:hAnsi="Segoe UI Semilight" w:cs="Segoe UI Semilight"/>
        </w:rPr>
      </w:pPr>
      <w:r w:rsidRPr="00F645B5">
        <w:rPr>
          <w:rFonts w:ascii="Segoe UI Semilight" w:hAnsi="Segoe UI Semilight" w:cs="Segoe UI Semilight"/>
        </w:rPr>
        <w:t>Relevant objectives and metrics will be reported to other relevant strategic boards including the MPS Management Board for Inclusion, Diversity and Engagement, which oversees the delivery of our work on race, inclusion and diversity, the Public Protection Improvement Board, the BCU weekly violence meetings and the Deputy Commissioner’s HeforShe forum and other relevant meetings.</w:t>
      </w:r>
    </w:p>
    <w:p w14:paraId="69F02C1E" w14:textId="77777777" w:rsidR="00855E9F" w:rsidRPr="00F645B5" w:rsidRDefault="00855E9F" w:rsidP="00F645B5">
      <w:pPr>
        <w:spacing w:after="0" w:line="240" w:lineRule="auto"/>
        <w:contextualSpacing/>
        <w:rPr>
          <w:rFonts w:ascii="Segoe UI Semilight" w:hAnsi="Segoe UI Semilight" w:cs="Segoe UI Semilight"/>
        </w:rPr>
      </w:pPr>
    </w:p>
    <w:p w14:paraId="3DD966A5" w14:textId="77777777" w:rsidR="00873676" w:rsidRPr="00F645B5" w:rsidRDefault="00855E9F" w:rsidP="00F645B5">
      <w:pPr>
        <w:spacing w:after="0" w:line="240" w:lineRule="auto"/>
        <w:contextualSpacing/>
        <w:rPr>
          <w:rFonts w:ascii="Segoe UI Semilight" w:hAnsi="Segoe UI Semilight" w:cs="Segoe UI Semilight"/>
        </w:rPr>
      </w:pPr>
      <w:r w:rsidRPr="00F645B5">
        <w:rPr>
          <w:rFonts w:ascii="Segoe UI Semilight" w:hAnsi="Segoe UI Semilight" w:cs="Segoe UI Semilight"/>
        </w:rPr>
        <w:t xml:space="preserve">The Commander responsible for Public Protection </w:t>
      </w:r>
      <w:r w:rsidR="004C0CFE" w:rsidRPr="00F645B5">
        <w:rPr>
          <w:rFonts w:ascii="Segoe UI Semilight" w:hAnsi="Segoe UI Semilight" w:cs="Segoe UI Semilight"/>
        </w:rPr>
        <w:t>attends the MOPAC-led</w:t>
      </w:r>
      <w:r w:rsidRPr="00F645B5">
        <w:rPr>
          <w:rFonts w:ascii="Segoe UI Semilight" w:hAnsi="Segoe UI Semilight" w:cs="Segoe UI Semilight"/>
        </w:rPr>
        <w:t xml:space="preserve"> </w:t>
      </w:r>
      <w:r w:rsidR="00E01D44" w:rsidRPr="00F645B5">
        <w:rPr>
          <w:rFonts w:ascii="Segoe UI Semilight" w:hAnsi="Segoe UI Semilight" w:cs="Segoe UI Semilight"/>
        </w:rPr>
        <w:t>V</w:t>
      </w:r>
      <w:r w:rsidRPr="00F645B5">
        <w:rPr>
          <w:rFonts w:ascii="Segoe UI Semilight" w:hAnsi="Segoe UI Semilight" w:cs="Segoe UI Semilight"/>
        </w:rPr>
        <w:t xml:space="preserve">iolence </w:t>
      </w:r>
      <w:r w:rsidR="00AA6013" w:rsidRPr="00F645B5">
        <w:rPr>
          <w:rFonts w:ascii="Segoe UI Semilight" w:hAnsi="Segoe UI Semilight" w:cs="Segoe UI Semilight"/>
        </w:rPr>
        <w:t>against</w:t>
      </w:r>
      <w:r w:rsidRPr="00F645B5">
        <w:rPr>
          <w:rFonts w:ascii="Segoe UI Semilight" w:hAnsi="Segoe UI Semilight" w:cs="Segoe UI Semilight"/>
        </w:rPr>
        <w:t xml:space="preserve"> </w:t>
      </w:r>
      <w:r w:rsidR="00E01D44" w:rsidRPr="00F645B5">
        <w:rPr>
          <w:rFonts w:ascii="Segoe UI Semilight" w:hAnsi="Segoe UI Semilight" w:cs="Segoe UI Semilight"/>
        </w:rPr>
        <w:t>W</w:t>
      </w:r>
      <w:r w:rsidRPr="00F645B5">
        <w:rPr>
          <w:rFonts w:ascii="Segoe UI Semilight" w:hAnsi="Segoe UI Semilight" w:cs="Segoe UI Semilight"/>
        </w:rPr>
        <w:t>omen and</w:t>
      </w:r>
      <w:r w:rsidR="00BE35C1" w:rsidRPr="00F645B5">
        <w:rPr>
          <w:rFonts w:ascii="Segoe UI Semilight" w:hAnsi="Segoe UI Semilight" w:cs="Segoe UI Semilight"/>
        </w:rPr>
        <w:t xml:space="preserve"> </w:t>
      </w:r>
      <w:r w:rsidR="00E01D44" w:rsidRPr="00F645B5">
        <w:rPr>
          <w:rFonts w:ascii="Segoe UI Semilight" w:hAnsi="Segoe UI Semilight" w:cs="Segoe UI Semilight"/>
        </w:rPr>
        <w:t>G</w:t>
      </w:r>
      <w:r w:rsidRPr="00F645B5">
        <w:rPr>
          <w:rFonts w:ascii="Segoe UI Semilight" w:hAnsi="Segoe UI Semilight" w:cs="Segoe UI Semilight"/>
        </w:rPr>
        <w:t>irls</w:t>
      </w:r>
      <w:r w:rsidRPr="00F645B5" w:rsidDel="006E1EAF">
        <w:rPr>
          <w:rFonts w:ascii="Segoe UI Semilight" w:hAnsi="Segoe UI Semilight" w:cs="Segoe UI Semilight"/>
        </w:rPr>
        <w:t xml:space="preserve"> </w:t>
      </w:r>
      <w:r w:rsidRPr="00F645B5">
        <w:rPr>
          <w:rFonts w:ascii="Segoe UI Semilight" w:hAnsi="Segoe UI Semilight" w:cs="Segoe UI Semilight"/>
        </w:rPr>
        <w:t>Reference Group, supported by a cross section of partners and charities supporting victims and survivors, where progress will be shared with partners.</w:t>
      </w:r>
    </w:p>
    <w:p w14:paraId="5843A96C" w14:textId="77777777" w:rsidR="00873676" w:rsidRPr="00F645B5" w:rsidRDefault="00873676" w:rsidP="00F645B5">
      <w:pPr>
        <w:spacing w:after="0" w:line="240" w:lineRule="auto"/>
        <w:contextualSpacing/>
        <w:rPr>
          <w:rFonts w:ascii="Segoe UI Semilight" w:hAnsi="Segoe UI Semilight" w:cs="Segoe UI Semilight"/>
        </w:rPr>
      </w:pPr>
    </w:p>
    <w:p w14:paraId="36C77A23" w14:textId="77777777" w:rsidR="0029054A" w:rsidRPr="00F645B5" w:rsidRDefault="0029054A" w:rsidP="00F645B5">
      <w:pPr>
        <w:spacing w:after="0" w:line="240" w:lineRule="auto"/>
        <w:contextualSpacing/>
        <w:rPr>
          <w:rFonts w:ascii="Segoe UI Semilight" w:eastAsia="Times New Roman" w:hAnsi="Segoe UI Semilight" w:cs="Segoe UI Semilight"/>
          <w:color w:val="0B0C0C"/>
          <w:shd w:val="clear" w:color="auto" w:fill="FFFFFF"/>
        </w:rPr>
      </w:pPr>
      <w:r w:rsidRPr="00F645B5">
        <w:rPr>
          <w:rFonts w:ascii="Segoe UI Semilight" w:hAnsi="Segoe UI Semilight" w:cs="Segoe UI Semilight"/>
          <w:color w:val="0B0C0C"/>
          <w:shd w:val="clear" w:color="auto" w:fill="FFFFFF"/>
        </w:rPr>
        <w:t>We will regularly review our action plan to ensure it takes forward new recommendations as they are published.</w:t>
      </w:r>
    </w:p>
    <w:p w14:paraId="1DA56BC1" w14:textId="77777777" w:rsidR="00855E9F" w:rsidRPr="00866059" w:rsidRDefault="00855E9F" w:rsidP="00653D8F">
      <w:pPr>
        <w:pStyle w:val="Heading2"/>
      </w:pPr>
      <w:bookmarkStart w:id="12" w:name="_Toc86742121"/>
      <w:r w:rsidRPr="00BE35C1">
        <w:t>Performance Framework</w:t>
      </w:r>
      <w:bookmarkEnd w:id="12"/>
    </w:p>
    <w:p w14:paraId="6E239930" w14:textId="77777777" w:rsidR="004B6869" w:rsidRDefault="00855E9F" w:rsidP="004B6869">
      <w:pPr>
        <w:spacing w:after="0" w:line="240" w:lineRule="auto"/>
        <w:contextualSpacing/>
        <w:rPr>
          <w:rFonts w:ascii="Segoe UI Semilight" w:eastAsia="Times New Roman" w:hAnsi="Segoe UI Semilight" w:cs="Segoe UI Semilight"/>
          <w:color w:val="000000" w:themeColor="text1"/>
        </w:rPr>
      </w:pPr>
      <w:r w:rsidRPr="004B6869">
        <w:rPr>
          <w:rFonts w:ascii="Segoe UI Semilight" w:eastAsia="Times New Roman" w:hAnsi="Segoe UI Semilight" w:cs="Segoe UI Semilight"/>
          <w:color w:val="000000" w:themeColor="text1"/>
        </w:rPr>
        <w:t xml:space="preserve">Our performance framework charts the key </w:t>
      </w:r>
      <w:r w:rsidR="00D50A82" w:rsidRPr="004B6869">
        <w:rPr>
          <w:rFonts w:ascii="Segoe UI Semilight" w:eastAsia="Times New Roman" w:hAnsi="Segoe UI Semilight" w:cs="Segoe UI Semilight"/>
          <w:color w:val="000000" w:themeColor="text1"/>
        </w:rPr>
        <w:t>aspirations</w:t>
      </w:r>
      <w:r w:rsidRPr="004B6869">
        <w:rPr>
          <w:rFonts w:ascii="Segoe UI Semilight" w:eastAsia="Times New Roman" w:hAnsi="Segoe UI Semilight" w:cs="Segoe UI Semilight"/>
          <w:color w:val="000000" w:themeColor="text1"/>
        </w:rPr>
        <w:t xml:space="preserve"> for delivery of our strategy, </w:t>
      </w:r>
      <w:r w:rsidR="004B6869">
        <w:rPr>
          <w:rFonts w:ascii="Segoe UI Semilight" w:eastAsia="Times New Roman" w:hAnsi="Segoe UI Semilight" w:cs="Segoe UI Semilight"/>
          <w:color w:val="000000" w:themeColor="text1"/>
        </w:rPr>
        <w:t xml:space="preserve">the </w:t>
      </w:r>
      <w:r w:rsidRPr="004B6869">
        <w:rPr>
          <w:rFonts w:ascii="Segoe UI Semilight" w:eastAsia="Times New Roman" w:hAnsi="Segoe UI Semilight" w:cs="Segoe UI Semilight"/>
          <w:color w:val="000000" w:themeColor="text1"/>
        </w:rPr>
        <w:t>Met Direction. It is updated annually and driven by Performance Board, which is chai</w:t>
      </w:r>
      <w:r w:rsidR="004B6869">
        <w:rPr>
          <w:rFonts w:ascii="Segoe UI Semilight" w:eastAsia="Times New Roman" w:hAnsi="Segoe UI Semilight" w:cs="Segoe UI Semilight"/>
          <w:color w:val="000000" w:themeColor="text1"/>
        </w:rPr>
        <w:t>red by the Deputy Commissioner.</w:t>
      </w:r>
      <w:bookmarkStart w:id="13" w:name="_Toc86162164"/>
      <w:r w:rsidR="004B6869">
        <w:rPr>
          <w:rFonts w:ascii="Segoe UI Semilight" w:eastAsia="Times New Roman" w:hAnsi="Segoe UI Semilight" w:cs="Segoe UI Semilight"/>
          <w:color w:val="000000" w:themeColor="text1"/>
        </w:rPr>
        <w:t xml:space="preserve"> The 2021-22 </w:t>
      </w:r>
      <w:r w:rsidR="004B6869" w:rsidRPr="004B6869">
        <w:rPr>
          <w:rFonts w:ascii="Segoe UI Semilight" w:eastAsia="Times New Roman" w:hAnsi="Segoe UI Semilight" w:cs="Segoe UI Semilight"/>
          <w:color w:val="000000" w:themeColor="text1"/>
        </w:rPr>
        <w:t xml:space="preserve">Performance Framework contains a number of key aspirations </w:t>
      </w:r>
      <w:r w:rsidR="004B6869">
        <w:rPr>
          <w:rFonts w:ascii="Segoe UI Semilight" w:eastAsia="Times New Roman" w:hAnsi="Segoe UI Semilight" w:cs="Segoe UI Semilight"/>
          <w:color w:val="000000" w:themeColor="text1"/>
        </w:rPr>
        <w:t>relevant to</w:t>
      </w:r>
      <w:r w:rsidR="004B6869" w:rsidRPr="004B6869">
        <w:rPr>
          <w:rFonts w:ascii="Segoe UI Semilight" w:eastAsia="Times New Roman" w:hAnsi="Segoe UI Semilight" w:cs="Segoe UI Semilight"/>
          <w:color w:val="000000" w:themeColor="text1"/>
        </w:rPr>
        <w:t xml:space="preserve"> this plan, including ambitions to increase our detection rates for domestic abuse and rape and serious sexual assaults, as well as reducing the number of cases in these crime types in which the victim no longer wishes to proceed with a prosecution. These are set out below:</w:t>
      </w:r>
    </w:p>
    <w:p w14:paraId="66B8AA9D" w14:textId="77777777" w:rsidR="004B6869" w:rsidRPr="004B6869" w:rsidRDefault="004B6869" w:rsidP="004B6869">
      <w:pPr>
        <w:spacing w:after="0" w:line="240" w:lineRule="auto"/>
        <w:contextualSpacing/>
        <w:rPr>
          <w:rFonts w:ascii="Segoe UI Semilight" w:eastAsia="Times New Roman" w:hAnsi="Segoe UI Semilight" w:cs="Segoe UI Semilight"/>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4201"/>
      </w:tblGrid>
      <w:tr w:rsidR="00F645B5" w:rsidRPr="00F645B5" w14:paraId="38EE7ADC" w14:textId="77777777" w:rsidTr="00F645B5">
        <w:tc>
          <w:tcPr>
            <w:tcW w:w="2670" w:type="pct"/>
            <w:shd w:val="clear" w:color="auto" w:fill="002060"/>
            <w:tcMar>
              <w:top w:w="0" w:type="dxa"/>
              <w:left w:w="108" w:type="dxa"/>
              <w:bottom w:w="0" w:type="dxa"/>
              <w:right w:w="108" w:type="dxa"/>
            </w:tcMar>
          </w:tcPr>
          <w:p w14:paraId="557643B1" w14:textId="77777777" w:rsidR="004B6869" w:rsidRPr="00F645B5" w:rsidRDefault="004B6869" w:rsidP="004B6869">
            <w:pPr>
              <w:spacing w:after="0" w:line="240" w:lineRule="auto"/>
              <w:contextualSpacing/>
              <w:rPr>
                <w:rFonts w:ascii="Segoe UI Semilight" w:eastAsia="Times New Roman" w:hAnsi="Segoe UI Semilight" w:cs="Segoe UI Semilight"/>
                <w:b/>
                <w:bCs/>
                <w:color w:val="FFFFFF" w:themeColor="background1"/>
                <w:sz w:val="28"/>
                <w:szCs w:val="28"/>
              </w:rPr>
            </w:pPr>
            <w:r w:rsidRPr="00F645B5">
              <w:rPr>
                <w:rFonts w:ascii="Segoe UI Semilight" w:eastAsia="Times New Roman" w:hAnsi="Segoe UI Semilight" w:cs="Segoe UI Semilight"/>
                <w:b/>
                <w:bCs/>
                <w:color w:val="FFFFFF" w:themeColor="background1"/>
                <w:sz w:val="28"/>
                <w:szCs w:val="28"/>
              </w:rPr>
              <w:t>Indicator</w:t>
            </w:r>
          </w:p>
        </w:tc>
        <w:tc>
          <w:tcPr>
            <w:tcW w:w="2330" w:type="pct"/>
            <w:shd w:val="clear" w:color="auto" w:fill="002060"/>
            <w:tcMar>
              <w:top w:w="0" w:type="dxa"/>
              <w:left w:w="108" w:type="dxa"/>
              <w:bottom w:w="0" w:type="dxa"/>
              <w:right w:w="108" w:type="dxa"/>
            </w:tcMar>
            <w:hideMark/>
          </w:tcPr>
          <w:p w14:paraId="350FC467" w14:textId="77777777" w:rsidR="004B6869" w:rsidRPr="00F645B5" w:rsidRDefault="004B6869" w:rsidP="004B6869">
            <w:pPr>
              <w:spacing w:after="0" w:line="240" w:lineRule="auto"/>
              <w:contextualSpacing/>
              <w:rPr>
                <w:rFonts w:ascii="Segoe UI Semilight" w:eastAsia="Times New Roman" w:hAnsi="Segoe UI Semilight" w:cs="Segoe UI Semilight"/>
                <w:b/>
                <w:bCs/>
                <w:color w:val="FFFFFF" w:themeColor="background1"/>
                <w:sz w:val="28"/>
                <w:szCs w:val="28"/>
              </w:rPr>
            </w:pPr>
            <w:r w:rsidRPr="00F645B5">
              <w:rPr>
                <w:rFonts w:ascii="Segoe UI Semilight" w:eastAsia="Times New Roman" w:hAnsi="Segoe UI Semilight" w:cs="Segoe UI Semilight"/>
                <w:b/>
                <w:bCs/>
                <w:color w:val="FFFFFF" w:themeColor="background1"/>
                <w:sz w:val="28"/>
                <w:szCs w:val="28"/>
              </w:rPr>
              <w:t>Aspiration</w:t>
            </w:r>
          </w:p>
        </w:tc>
      </w:tr>
      <w:tr w:rsidR="004B6869" w:rsidRPr="00F645B5" w14:paraId="10FF6332" w14:textId="77777777" w:rsidTr="00F645B5">
        <w:tc>
          <w:tcPr>
            <w:tcW w:w="5000" w:type="pct"/>
            <w:gridSpan w:val="2"/>
            <w:shd w:val="clear" w:color="auto" w:fill="FFF2CC" w:themeFill="accent4" w:themeFillTint="33"/>
            <w:tcMar>
              <w:top w:w="0" w:type="dxa"/>
              <w:left w:w="108" w:type="dxa"/>
              <w:bottom w:w="0" w:type="dxa"/>
              <w:right w:w="108" w:type="dxa"/>
            </w:tcMar>
          </w:tcPr>
          <w:p w14:paraId="2FEC22CA" w14:textId="77777777" w:rsidR="004B6869" w:rsidRPr="00F645B5" w:rsidRDefault="004B6869" w:rsidP="004B6869">
            <w:pPr>
              <w:spacing w:after="0" w:line="240" w:lineRule="auto"/>
              <w:contextualSpacing/>
              <w:rPr>
                <w:rFonts w:ascii="Segoe UI Semilight" w:eastAsia="Times New Roman" w:hAnsi="Segoe UI Semilight" w:cs="Segoe UI Semilight"/>
                <w:b/>
                <w:bCs/>
                <w:color w:val="000000" w:themeColor="text1"/>
                <w:sz w:val="24"/>
                <w:szCs w:val="24"/>
              </w:rPr>
            </w:pPr>
            <w:r w:rsidRPr="00F645B5">
              <w:rPr>
                <w:rFonts w:ascii="Segoe UI Semilight" w:eastAsia="Times New Roman" w:hAnsi="Segoe UI Semilight" w:cs="Segoe UI Semilight"/>
                <w:b/>
                <w:bCs/>
                <w:color w:val="000000" w:themeColor="text1"/>
                <w:sz w:val="24"/>
                <w:szCs w:val="24"/>
              </w:rPr>
              <w:t>Reducing crime and improving investigations</w:t>
            </w:r>
          </w:p>
        </w:tc>
      </w:tr>
      <w:tr w:rsidR="004B6869" w:rsidRPr="00F645B5" w14:paraId="0E36061A" w14:textId="77777777" w:rsidTr="00F645B5">
        <w:tc>
          <w:tcPr>
            <w:tcW w:w="2670" w:type="pct"/>
            <w:shd w:val="clear" w:color="auto" w:fill="FFFFFF" w:themeFill="background1"/>
            <w:tcMar>
              <w:top w:w="0" w:type="dxa"/>
              <w:left w:w="108" w:type="dxa"/>
              <w:bottom w:w="0" w:type="dxa"/>
              <w:right w:w="108" w:type="dxa"/>
            </w:tcMar>
            <w:hideMark/>
          </w:tcPr>
          <w:p w14:paraId="308D3767"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Number of homicide victims</w:t>
            </w:r>
          </w:p>
        </w:tc>
        <w:tc>
          <w:tcPr>
            <w:tcW w:w="2330" w:type="pct"/>
            <w:shd w:val="clear" w:color="auto" w:fill="FFFFFF" w:themeFill="background1"/>
            <w:tcMar>
              <w:top w:w="0" w:type="dxa"/>
              <w:left w:w="108" w:type="dxa"/>
              <w:bottom w:w="0" w:type="dxa"/>
              <w:right w:w="108" w:type="dxa"/>
            </w:tcMar>
            <w:hideMark/>
          </w:tcPr>
          <w:p w14:paraId="349333C6"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Reduction from the 2019/20 baseline</w:t>
            </w:r>
          </w:p>
        </w:tc>
      </w:tr>
      <w:tr w:rsidR="004B6869" w:rsidRPr="00F645B5" w14:paraId="740C8166" w14:textId="77777777" w:rsidTr="00F645B5">
        <w:tc>
          <w:tcPr>
            <w:tcW w:w="2670" w:type="pct"/>
            <w:shd w:val="clear" w:color="auto" w:fill="FFFFFF" w:themeFill="background1"/>
            <w:tcMar>
              <w:top w:w="0" w:type="dxa"/>
              <w:left w:w="108" w:type="dxa"/>
              <w:bottom w:w="0" w:type="dxa"/>
              <w:right w:w="108" w:type="dxa"/>
            </w:tcMar>
            <w:hideMark/>
          </w:tcPr>
          <w:p w14:paraId="4994DEBF"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Percentage of detections for domestic abuse</w:t>
            </w:r>
          </w:p>
        </w:tc>
        <w:tc>
          <w:tcPr>
            <w:tcW w:w="2330" w:type="pct"/>
            <w:shd w:val="clear" w:color="auto" w:fill="FFFFFF" w:themeFill="background1"/>
            <w:tcMar>
              <w:top w:w="0" w:type="dxa"/>
              <w:left w:w="108" w:type="dxa"/>
              <w:bottom w:w="0" w:type="dxa"/>
              <w:right w:w="108" w:type="dxa"/>
            </w:tcMar>
            <w:hideMark/>
          </w:tcPr>
          <w:p w14:paraId="6F323447"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30 per cent detection rate</w:t>
            </w:r>
          </w:p>
        </w:tc>
      </w:tr>
      <w:tr w:rsidR="004B6869" w:rsidRPr="00F645B5" w14:paraId="3BE5D380" w14:textId="77777777" w:rsidTr="00F645B5">
        <w:tc>
          <w:tcPr>
            <w:tcW w:w="2670" w:type="pct"/>
            <w:shd w:val="clear" w:color="auto" w:fill="FFFFFF" w:themeFill="background1"/>
            <w:tcMar>
              <w:top w:w="0" w:type="dxa"/>
              <w:left w:w="108" w:type="dxa"/>
              <w:bottom w:w="0" w:type="dxa"/>
              <w:right w:w="108" w:type="dxa"/>
            </w:tcMar>
            <w:hideMark/>
          </w:tcPr>
          <w:p w14:paraId="1ECD1EC4"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Percentage of detections for rape offences</w:t>
            </w:r>
          </w:p>
        </w:tc>
        <w:tc>
          <w:tcPr>
            <w:tcW w:w="2330" w:type="pct"/>
            <w:shd w:val="clear" w:color="auto" w:fill="FFFFFF" w:themeFill="background1"/>
            <w:tcMar>
              <w:top w:w="0" w:type="dxa"/>
              <w:left w:w="108" w:type="dxa"/>
              <w:bottom w:w="0" w:type="dxa"/>
              <w:right w:w="108" w:type="dxa"/>
            </w:tcMar>
            <w:hideMark/>
          </w:tcPr>
          <w:p w14:paraId="3E2210A8"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10 per cent detection rate</w:t>
            </w:r>
          </w:p>
        </w:tc>
      </w:tr>
      <w:tr w:rsidR="004B6869" w:rsidRPr="00F645B5" w14:paraId="0AEB8CD6" w14:textId="77777777" w:rsidTr="00F645B5">
        <w:tc>
          <w:tcPr>
            <w:tcW w:w="2670" w:type="pct"/>
            <w:shd w:val="clear" w:color="auto" w:fill="FFFFFF" w:themeFill="background1"/>
            <w:tcMar>
              <w:top w:w="0" w:type="dxa"/>
              <w:left w:w="108" w:type="dxa"/>
              <w:bottom w:w="0" w:type="dxa"/>
              <w:right w:w="108" w:type="dxa"/>
            </w:tcMar>
            <w:hideMark/>
          </w:tcPr>
          <w:p w14:paraId="7AEFA080"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Total number of wanted high-harm offenders on EWMS</w:t>
            </w:r>
          </w:p>
        </w:tc>
        <w:tc>
          <w:tcPr>
            <w:tcW w:w="2330" w:type="pct"/>
            <w:shd w:val="clear" w:color="auto" w:fill="FFFFFF" w:themeFill="background1"/>
            <w:tcMar>
              <w:top w:w="0" w:type="dxa"/>
              <w:left w:w="108" w:type="dxa"/>
              <w:bottom w:w="0" w:type="dxa"/>
              <w:right w:w="108" w:type="dxa"/>
            </w:tcMar>
            <w:hideMark/>
          </w:tcPr>
          <w:p w14:paraId="55ED47E2"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Reduce by 10 per cent from the 2020/21 baseline</w:t>
            </w:r>
          </w:p>
        </w:tc>
      </w:tr>
      <w:tr w:rsidR="004B6869" w:rsidRPr="00F645B5" w14:paraId="770F6D12" w14:textId="77777777" w:rsidTr="00F645B5">
        <w:tc>
          <w:tcPr>
            <w:tcW w:w="2670" w:type="pct"/>
            <w:tcMar>
              <w:top w:w="0" w:type="dxa"/>
              <w:left w:w="108" w:type="dxa"/>
              <w:bottom w:w="0" w:type="dxa"/>
              <w:right w:w="108" w:type="dxa"/>
            </w:tcMar>
            <w:hideMark/>
          </w:tcPr>
          <w:p w14:paraId="09869828"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Use of Body Worn Video to deployed domestic abuse calls</w:t>
            </w:r>
          </w:p>
        </w:tc>
        <w:tc>
          <w:tcPr>
            <w:tcW w:w="2330" w:type="pct"/>
            <w:tcMar>
              <w:top w:w="0" w:type="dxa"/>
              <w:left w:w="108" w:type="dxa"/>
              <w:bottom w:w="0" w:type="dxa"/>
              <w:right w:w="108" w:type="dxa"/>
            </w:tcMar>
            <w:hideMark/>
          </w:tcPr>
          <w:p w14:paraId="0B87E2AB"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90 per cent usage</w:t>
            </w:r>
          </w:p>
        </w:tc>
      </w:tr>
      <w:tr w:rsidR="004B6869" w:rsidRPr="00F645B5" w14:paraId="2121960B" w14:textId="77777777" w:rsidTr="00F645B5">
        <w:tc>
          <w:tcPr>
            <w:tcW w:w="2670" w:type="pct"/>
            <w:tcMar>
              <w:top w:w="0" w:type="dxa"/>
              <w:left w:w="108" w:type="dxa"/>
              <w:bottom w:w="0" w:type="dxa"/>
              <w:right w:w="108" w:type="dxa"/>
            </w:tcMar>
            <w:hideMark/>
          </w:tcPr>
          <w:p w14:paraId="25D83929"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Number of cases closed with outcome code 14 (Evidential difficulties - suspect not identified; victim does not support further action) for priority crime types (domestic abuse; rape and serious sexual assault offences; violence against the person)</w:t>
            </w:r>
          </w:p>
        </w:tc>
        <w:tc>
          <w:tcPr>
            <w:tcW w:w="2330" w:type="pct"/>
            <w:tcMar>
              <w:top w:w="0" w:type="dxa"/>
              <w:left w:w="108" w:type="dxa"/>
              <w:bottom w:w="0" w:type="dxa"/>
              <w:right w:w="108" w:type="dxa"/>
            </w:tcMar>
            <w:hideMark/>
          </w:tcPr>
          <w:p w14:paraId="7315A9D7"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Reduction to 32 per cent of outcomes by crime type</w:t>
            </w:r>
          </w:p>
        </w:tc>
      </w:tr>
      <w:tr w:rsidR="004B6869" w:rsidRPr="00F645B5" w14:paraId="70178ACE" w14:textId="77777777" w:rsidTr="00F645B5">
        <w:tc>
          <w:tcPr>
            <w:tcW w:w="2670" w:type="pct"/>
            <w:tcMar>
              <w:top w:w="0" w:type="dxa"/>
              <w:left w:w="108" w:type="dxa"/>
              <w:bottom w:w="0" w:type="dxa"/>
              <w:right w:w="108" w:type="dxa"/>
            </w:tcMar>
            <w:hideMark/>
          </w:tcPr>
          <w:p w14:paraId="2085DE11"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Number of cases closed with outcome code 16 (Evidential difficulties - suspect identified; victim does not support further action) for the same priority crime types.</w:t>
            </w:r>
          </w:p>
        </w:tc>
        <w:tc>
          <w:tcPr>
            <w:tcW w:w="2330" w:type="pct"/>
            <w:tcMar>
              <w:top w:w="0" w:type="dxa"/>
              <w:left w:w="108" w:type="dxa"/>
              <w:bottom w:w="0" w:type="dxa"/>
              <w:right w:w="108" w:type="dxa"/>
            </w:tcMar>
          </w:tcPr>
          <w:p w14:paraId="4AA5033F"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Reduction to 32 per cent of outcomes by crime type</w:t>
            </w:r>
          </w:p>
          <w:p w14:paraId="377A7642"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p>
        </w:tc>
      </w:tr>
      <w:tr w:rsidR="004B6869" w:rsidRPr="00F645B5" w14:paraId="53E64BDD" w14:textId="77777777" w:rsidTr="00F645B5">
        <w:tc>
          <w:tcPr>
            <w:tcW w:w="5000" w:type="pct"/>
            <w:gridSpan w:val="2"/>
            <w:shd w:val="clear" w:color="auto" w:fill="FFF2CC" w:themeFill="accent4" w:themeFillTint="33"/>
            <w:tcMar>
              <w:top w:w="0" w:type="dxa"/>
              <w:left w:w="108" w:type="dxa"/>
              <w:bottom w:w="0" w:type="dxa"/>
              <w:right w:w="108" w:type="dxa"/>
            </w:tcMar>
          </w:tcPr>
          <w:p w14:paraId="5234EFF4" w14:textId="77777777" w:rsidR="004B6869" w:rsidRPr="00F645B5" w:rsidRDefault="004B6869" w:rsidP="004B6869">
            <w:pPr>
              <w:spacing w:after="0" w:line="240" w:lineRule="auto"/>
              <w:contextualSpacing/>
              <w:rPr>
                <w:rFonts w:ascii="Segoe UI Semilight" w:eastAsia="Times New Roman" w:hAnsi="Segoe UI Semilight" w:cs="Segoe UI Semilight"/>
                <w:b/>
                <w:bCs/>
                <w:color w:val="000000" w:themeColor="text1"/>
                <w:sz w:val="24"/>
                <w:szCs w:val="24"/>
              </w:rPr>
            </w:pPr>
            <w:r w:rsidRPr="00F645B5">
              <w:rPr>
                <w:rFonts w:ascii="Segoe UI Semilight" w:eastAsia="Times New Roman" w:hAnsi="Segoe UI Semilight" w:cs="Segoe UI Semilight"/>
                <w:b/>
                <w:bCs/>
                <w:color w:val="000000" w:themeColor="text1"/>
                <w:sz w:val="24"/>
                <w:szCs w:val="24"/>
              </w:rPr>
              <w:t>Increasing trust and confidence, and victim satisfaction</w:t>
            </w:r>
          </w:p>
        </w:tc>
      </w:tr>
      <w:tr w:rsidR="004B6869" w:rsidRPr="00F645B5" w14:paraId="4351ADEF" w14:textId="77777777" w:rsidTr="00F645B5">
        <w:tc>
          <w:tcPr>
            <w:tcW w:w="2670" w:type="pct"/>
            <w:shd w:val="clear" w:color="auto" w:fill="FFFFFF" w:themeFill="background1"/>
            <w:tcMar>
              <w:top w:w="0" w:type="dxa"/>
              <w:left w:w="108" w:type="dxa"/>
              <w:bottom w:w="0" w:type="dxa"/>
              <w:right w:w="108" w:type="dxa"/>
            </w:tcMar>
            <w:hideMark/>
          </w:tcPr>
          <w:p w14:paraId="44F95086"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Response to public attitude survey: “The Met treat everyone fairly regardless of who they are.”</w:t>
            </w:r>
          </w:p>
        </w:tc>
        <w:tc>
          <w:tcPr>
            <w:tcW w:w="2330" w:type="pct"/>
            <w:shd w:val="clear" w:color="auto" w:fill="FFFFFF" w:themeFill="background1"/>
            <w:tcMar>
              <w:top w:w="0" w:type="dxa"/>
              <w:left w:w="108" w:type="dxa"/>
              <w:bottom w:w="0" w:type="dxa"/>
              <w:right w:w="108" w:type="dxa"/>
            </w:tcMar>
            <w:hideMark/>
          </w:tcPr>
          <w:p w14:paraId="2B930C75"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To achieve a significant and sustainable increase compared to the 2020/21 baseline</w:t>
            </w:r>
          </w:p>
        </w:tc>
      </w:tr>
      <w:tr w:rsidR="004B6869" w:rsidRPr="00F645B5" w14:paraId="33BA16EA" w14:textId="77777777" w:rsidTr="00F645B5">
        <w:tc>
          <w:tcPr>
            <w:tcW w:w="2670" w:type="pct"/>
            <w:shd w:val="clear" w:color="auto" w:fill="FFFFFF" w:themeFill="background1"/>
            <w:tcMar>
              <w:top w:w="0" w:type="dxa"/>
              <w:left w:w="108" w:type="dxa"/>
              <w:bottom w:w="0" w:type="dxa"/>
              <w:right w:w="108" w:type="dxa"/>
            </w:tcMar>
            <w:hideMark/>
          </w:tcPr>
          <w:p w14:paraId="2F8A83F7"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Response to public attitude survey: “The police can be relied on to be there when you need them.”</w:t>
            </w:r>
          </w:p>
        </w:tc>
        <w:tc>
          <w:tcPr>
            <w:tcW w:w="2330" w:type="pct"/>
            <w:shd w:val="clear" w:color="auto" w:fill="FFFFFF" w:themeFill="background1"/>
            <w:tcMar>
              <w:top w:w="0" w:type="dxa"/>
              <w:left w:w="108" w:type="dxa"/>
              <w:bottom w:w="0" w:type="dxa"/>
              <w:right w:w="108" w:type="dxa"/>
            </w:tcMar>
            <w:hideMark/>
          </w:tcPr>
          <w:p w14:paraId="6FF561E9"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 xml:space="preserve">To achieve a significant and sustainable increase compared to the 2020/21 baseline </w:t>
            </w:r>
          </w:p>
        </w:tc>
      </w:tr>
      <w:tr w:rsidR="004B6869" w:rsidRPr="00F645B5" w14:paraId="50B426E7" w14:textId="77777777" w:rsidTr="00F645B5">
        <w:tc>
          <w:tcPr>
            <w:tcW w:w="2670" w:type="pct"/>
            <w:shd w:val="clear" w:color="auto" w:fill="FFFFFF" w:themeFill="background1"/>
            <w:tcMar>
              <w:top w:w="0" w:type="dxa"/>
              <w:left w:w="108" w:type="dxa"/>
              <w:bottom w:w="0" w:type="dxa"/>
              <w:right w:w="108" w:type="dxa"/>
            </w:tcMar>
            <w:hideMark/>
          </w:tcPr>
          <w:p w14:paraId="050DDECF"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Response to public attitude survey: “The Metropolitan Police Service is an organisation that I can trust”</w:t>
            </w:r>
          </w:p>
        </w:tc>
        <w:tc>
          <w:tcPr>
            <w:tcW w:w="2330" w:type="pct"/>
            <w:shd w:val="clear" w:color="auto" w:fill="FFFFFF" w:themeFill="background1"/>
            <w:tcMar>
              <w:top w:w="0" w:type="dxa"/>
              <w:left w:w="108" w:type="dxa"/>
              <w:bottom w:w="0" w:type="dxa"/>
              <w:right w:w="108" w:type="dxa"/>
            </w:tcMar>
            <w:hideMark/>
          </w:tcPr>
          <w:p w14:paraId="00296FD6"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 xml:space="preserve">To achieve a significant and sustainable increase compared to the 2020/21 baseline </w:t>
            </w:r>
          </w:p>
        </w:tc>
      </w:tr>
      <w:tr w:rsidR="004B6869" w:rsidRPr="00F645B5" w14:paraId="3B5AC39B" w14:textId="77777777" w:rsidTr="00F645B5">
        <w:tc>
          <w:tcPr>
            <w:tcW w:w="2670" w:type="pct"/>
            <w:shd w:val="clear" w:color="auto" w:fill="FFFFFF" w:themeFill="background1"/>
            <w:tcMar>
              <w:top w:w="0" w:type="dxa"/>
              <w:left w:w="108" w:type="dxa"/>
              <w:bottom w:w="0" w:type="dxa"/>
              <w:right w:w="108" w:type="dxa"/>
            </w:tcMar>
            <w:hideMark/>
          </w:tcPr>
          <w:p w14:paraId="2A4554AC"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Overall Victim Satisfaction (User Satisfaction Survey)</w:t>
            </w:r>
          </w:p>
        </w:tc>
        <w:tc>
          <w:tcPr>
            <w:tcW w:w="2330" w:type="pct"/>
            <w:shd w:val="clear" w:color="auto" w:fill="FFFFFF" w:themeFill="background1"/>
            <w:tcMar>
              <w:top w:w="0" w:type="dxa"/>
              <w:left w:w="108" w:type="dxa"/>
              <w:bottom w:w="0" w:type="dxa"/>
              <w:right w:w="108" w:type="dxa"/>
            </w:tcMar>
          </w:tcPr>
          <w:p w14:paraId="40CE09CD"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Increase satisfaction from 2020/21 baseline</w:t>
            </w:r>
          </w:p>
        </w:tc>
      </w:tr>
      <w:tr w:rsidR="004B6869" w:rsidRPr="00F645B5" w14:paraId="6B76E171" w14:textId="77777777" w:rsidTr="00F645B5">
        <w:tc>
          <w:tcPr>
            <w:tcW w:w="5000" w:type="pct"/>
            <w:gridSpan w:val="2"/>
            <w:shd w:val="clear" w:color="auto" w:fill="FFF2CC" w:themeFill="accent4" w:themeFillTint="33"/>
            <w:tcMar>
              <w:top w:w="0" w:type="dxa"/>
              <w:left w:w="108" w:type="dxa"/>
              <w:bottom w:w="0" w:type="dxa"/>
              <w:right w:w="108" w:type="dxa"/>
            </w:tcMar>
          </w:tcPr>
          <w:p w14:paraId="240EEBC0" w14:textId="77777777" w:rsidR="004B6869" w:rsidRPr="00F645B5" w:rsidRDefault="004B6869" w:rsidP="00F645B5">
            <w:pPr>
              <w:spacing w:after="0" w:line="240" w:lineRule="auto"/>
              <w:contextualSpacing/>
              <w:rPr>
                <w:rFonts w:ascii="Segoe UI Semilight" w:eastAsia="Times New Roman" w:hAnsi="Segoe UI Semilight" w:cs="Segoe UI Semilight"/>
                <w:b/>
                <w:bCs/>
                <w:color w:val="000000" w:themeColor="text1"/>
                <w:sz w:val="24"/>
                <w:szCs w:val="24"/>
              </w:rPr>
            </w:pPr>
            <w:r w:rsidRPr="00F645B5">
              <w:rPr>
                <w:rFonts w:ascii="Segoe UI Semilight" w:eastAsia="Times New Roman" w:hAnsi="Segoe UI Semilight" w:cs="Segoe UI Semilight"/>
                <w:b/>
                <w:bCs/>
                <w:color w:val="000000" w:themeColor="text1"/>
                <w:sz w:val="24"/>
                <w:szCs w:val="24"/>
              </w:rPr>
              <w:t>Increasing representation within the Met</w:t>
            </w:r>
          </w:p>
        </w:tc>
      </w:tr>
      <w:tr w:rsidR="004B6869" w:rsidRPr="00F645B5" w14:paraId="4DE82D8B" w14:textId="77777777" w:rsidTr="00F645B5">
        <w:tc>
          <w:tcPr>
            <w:tcW w:w="2670" w:type="pct"/>
            <w:tcMar>
              <w:top w:w="0" w:type="dxa"/>
              <w:left w:w="108" w:type="dxa"/>
              <w:bottom w:w="0" w:type="dxa"/>
              <w:right w:w="108" w:type="dxa"/>
            </w:tcMar>
            <w:hideMark/>
          </w:tcPr>
          <w:p w14:paraId="4AB38AD6"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Representative workforce</w:t>
            </w:r>
          </w:p>
        </w:tc>
        <w:tc>
          <w:tcPr>
            <w:tcW w:w="2330" w:type="pct"/>
            <w:tcMar>
              <w:top w:w="0" w:type="dxa"/>
              <w:left w:w="108" w:type="dxa"/>
              <w:bottom w:w="0" w:type="dxa"/>
              <w:right w:w="108" w:type="dxa"/>
            </w:tcMar>
            <w:hideMark/>
          </w:tcPr>
          <w:p w14:paraId="64E2050A"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Increase proportion of female police officers to 30 per cent by March 2022</w:t>
            </w:r>
          </w:p>
        </w:tc>
      </w:tr>
      <w:tr w:rsidR="004B6869" w:rsidRPr="00F645B5" w14:paraId="71D87046" w14:textId="77777777" w:rsidTr="00F645B5">
        <w:tc>
          <w:tcPr>
            <w:tcW w:w="2670" w:type="pct"/>
            <w:tcMar>
              <w:top w:w="0" w:type="dxa"/>
              <w:left w:w="108" w:type="dxa"/>
              <w:bottom w:w="0" w:type="dxa"/>
              <w:right w:w="108" w:type="dxa"/>
            </w:tcMar>
            <w:hideMark/>
          </w:tcPr>
          <w:p w14:paraId="5F281053"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Representative recruitment (gender and ethnicity)</w:t>
            </w:r>
          </w:p>
        </w:tc>
        <w:tc>
          <w:tcPr>
            <w:tcW w:w="2330" w:type="pct"/>
            <w:tcMar>
              <w:top w:w="0" w:type="dxa"/>
              <w:left w:w="108" w:type="dxa"/>
              <w:bottom w:w="0" w:type="dxa"/>
              <w:right w:w="108" w:type="dxa"/>
            </w:tcMar>
            <w:hideMark/>
          </w:tcPr>
          <w:p w14:paraId="1F073066"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Increase proportion of female Black, Asian and multiple ethnic heritage officers in all intakes to 15 per cent from April 2021</w:t>
            </w:r>
          </w:p>
        </w:tc>
      </w:tr>
      <w:tr w:rsidR="004B6869" w:rsidRPr="00F645B5" w14:paraId="1D314466" w14:textId="77777777" w:rsidTr="00F645B5">
        <w:tc>
          <w:tcPr>
            <w:tcW w:w="2670" w:type="pct"/>
            <w:tcMar>
              <w:top w:w="0" w:type="dxa"/>
              <w:left w:w="108" w:type="dxa"/>
              <w:bottom w:w="0" w:type="dxa"/>
              <w:right w:w="108" w:type="dxa"/>
            </w:tcMar>
            <w:hideMark/>
          </w:tcPr>
          <w:p w14:paraId="1758289D"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Representative recruitment (gender)</w:t>
            </w:r>
          </w:p>
        </w:tc>
        <w:tc>
          <w:tcPr>
            <w:tcW w:w="2330" w:type="pct"/>
            <w:tcMar>
              <w:top w:w="0" w:type="dxa"/>
              <w:left w:w="108" w:type="dxa"/>
              <w:bottom w:w="0" w:type="dxa"/>
              <w:right w:w="108" w:type="dxa"/>
            </w:tcMar>
            <w:hideMark/>
          </w:tcPr>
          <w:p w14:paraId="2C1ADA31"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Increase proportion of female police officers in all intakes to 40 per cent from April 2021, and 50 per cent from April 2022</w:t>
            </w:r>
          </w:p>
        </w:tc>
      </w:tr>
      <w:tr w:rsidR="004B6869" w:rsidRPr="00F645B5" w14:paraId="6ED9A93F" w14:textId="77777777" w:rsidTr="00F645B5">
        <w:tc>
          <w:tcPr>
            <w:tcW w:w="2670" w:type="pct"/>
            <w:tcMar>
              <w:top w:w="0" w:type="dxa"/>
              <w:left w:w="108" w:type="dxa"/>
              <w:bottom w:w="0" w:type="dxa"/>
              <w:right w:w="108" w:type="dxa"/>
            </w:tcMar>
            <w:hideMark/>
          </w:tcPr>
          <w:p w14:paraId="0619B22F"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Retention</w:t>
            </w:r>
          </w:p>
        </w:tc>
        <w:tc>
          <w:tcPr>
            <w:tcW w:w="2330" w:type="pct"/>
            <w:tcMar>
              <w:top w:w="0" w:type="dxa"/>
              <w:left w:w="108" w:type="dxa"/>
              <w:bottom w:w="0" w:type="dxa"/>
              <w:right w:w="108" w:type="dxa"/>
            </w:tcMar>
            <w:hideMark/>
          </w:tcPr>
          <w:p w14:paraId="22D5603C"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Female attrition rates for voluntary leavers are equal to or better than the rates for male leavers (baseline 1.9 per cent)</w:t>
            </w:r>
          </w:p>
        </w:tc>
      </w:tr>
      <w:tr w:rsidR="004B6869" w:rsidRPr="00F645B5" w14:paraId="1E07C299" w14:textId="77777777" w:rsidTr="00F645B5">
        <w:tc>
          <w:tcPr>
            <w:tcW w:w="2670" w:type="pct"/>
            <w:tcMar>
              <w:top w:w="0" w:type="dxa"/>
              <w:left w:w="108" w:type="dxa"/>
              <w:bottom w:w="0" w:type="dxa"/>
              <w:right w:w="108" w:type="dxa"/>
            </w:tcMar>
            <w:hideMark/>
          </w:tcPr>
          <w:p w14:paraId="2F3ED2B8"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The diversity representation of volunteers (ethnicity and gender) to match London population within 5 years</w:t>
            </w:r>
          </w:p>
        </w:tc>
        <w:tc>
          <w:tcPr>
            <w:tcW w:w="2330" w:type="pct"/>
            <w:tcMar>
              <w:top w:w="0" w:type="dxa"/>
              <w:left w:w="108" w:type="dxa"/>
              <w:bottom w:w="0" w:type="dxa"/>
              <w:right w:w="108" w:type="dxa"/>
            </w:tcMar>
            <w:hideMark/>
          </w:tcPr>
          <w:p w14:paraId="1826A800"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Increase to 40 per cent from ethnic minorities and 50 per cent female within five years</w:t>
            </w:r>
          </w:p>
        </w:tc>
      </w:tr>
      <w:tr w:rsidR="004B6869" w:rsidRPr="00F645B5" w14:paraId="4D771D47" w14:textId="77777777" w:rsidTr="00F645B5">
        <w:tc>
          <w:tcPr>
            <w:tcW w:w="5000" w:type="pct"/>
            <w:gridSpan w:val="2"/>
            <w:shd w:val="clear" w:color="auto" w:fill="FFF2CC" w:themeFill="accent4" w:themeFillTint="33"/>
            <w:tcMar>
              <w:top w:w="0" w:type="dxa"/>
              <w:left w:w="108" w:type="dxa"/>
              <w:bottom w:w="0" w:type="dxa"/>
              <w:right w:w="108" w:type="dxa"/>
            </w:tcMar>
          </w:tcPr>
          <w:p w14:paraId="2AC11CB5" w14:textId="77777777" w:rsidR="004B6869" w:rsidRPr="00F645B5" w:rsidRDefault="004B6869" w:rsidP="004B6869">
            <w:pPr>
              <w:spacing w:after="0" w:line="240" w:lineRule="auto"/>
              <w:contextualSpacing/>
              <w:rPr>
                <w:rFonts w:ascii="Segoe UI Semilight" w:eastAsia="Times New Roman" w:hAnsi="Segoe UI Semilight" w:cs="Segoe UI Semilight"/>
                <w:b/>
                <w:bCs/>
                <w:color w:val="000000" w:themeColor="text1"/>
                <w:sz w:val="24"/>
                <w:szCs w:val="24"/>
              </w:rPr>
            </w:pPr>
            <w:r w:rsidRPr="00F645B5">
              <w:rPr>
                <w:rFonts w:ascii="Segoe UI Semilight" w:eastAsia="Times New Roman" w:hAnsi="Segoe UI Semilight" w:cs="Segoe UI Semilight"/>
                <w:b/>
                <w:bCs/>
                <w:color w:val="000000" w:themeColor="text1"/>
                <w:sz w:val="24"/>
                <w:szCs w:val="24"/>
              </w:rPr>
              <w:t>Increasing female officers and staff engagement</w:t>
            </w:r>
          </w:p>
        </w:tc>
      </w:tr>
      <w:tr w:rsidR="004B6869" w:rsidRPr="00F645B5" w14:paraId="1D10F137" w14:textId="77777777" w:rsidTr="00F645B5">
        <w:tc>
          <w:tcPr>
            <w:tcW w:w="2670" w:type="pct"/>
            <w:tcMar>
              <w:top w:w="0" w:type="dxa"/>
              <w:left w:w="108" w:type="dxa"/>
              <w:bottom w:w="0" w:type="dxa"/>
              <w:right w:w="108" w:type="dxa"/>
            </w:tcMar>
            <w:hideMark/>
          </w:tcPr>
          <w:p w14:paraId="6DAAF83E"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Response rate to the staff survey: “There are good career opportunities for me at the Met”</w:t>
            </w:r>
          </w:p>
        </w:tc>
        <w:tc>
          <w:tcPr>
            <w:tcW w:w="2330" w:type="pct"/>
            <w:tcMar>
              <w:top w:w="0" w:type="dxa"/>
              <w:left w:w="108" w:type="dxa"/>
              <w:bottom w:w="0" w:type="dxa"/>
              <w:right w:w="108" w:type="dxa"/>
            </w:tcMar>
            <w:hideMark/>
          </w:tcPr>
          <w:p w14:paraId="53025F5A"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Asian and Black female colleagues feedback score is equal to or greater than female Met average</w:t>
            </w:r>
          </w:p>
        </w:tc>
      </w:tr>
      <w:tr w:rsidR="004B6869" w:rsidRPr="00F645B5" w14:paraId="5B928359" w14:textId="77777777" w:rsidTr="00F645B5">
        <w:tc>
          <w:tcPr>
            <w:tcW w:w="2670" w:type="pct"/>
            <w:shd w:val="clear" w:color="auto" w:fill="auto"/>
            <w:tcMar>
              <w:top w:w="0" w:type="dxa"/>
              <w:left w:w="108" w:type="dxa"/>
              <w:bottom w:w="0" w:type="dxa"/>
              <w:right w:w="108" w:type="dxa"/>
            </w:tcMar>
            <w:hideMark/>
          </w:tcPr>
          <w:p w14:paraId="2E028593"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Response rate to the staff survey: “I would recommend the Met as an attractive place to work”</w:t>
            </w:r>
          </w:p>
        </w:tc>
        <w:tc>
          <w:tcPr>
            <w:tcW w:w="2330" w:type="pct"/>
            <w:shd w:val="clear" w:color="auto" w:fill="auto"/>
            <w:tcMar>
              <w:top w:w="0" w:type="dxa"/>
              <w:left w:w="108" w:type="dxa"/>
              <w:bottom w:w="0" w:type="dxa"/>
              <w:right w:w="108" w:type="dxa"/>
            </w:tcMar>
            <w:hideMark/>
          </w:tcPr>
          <w:p w14:paraId="31CB33E4"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Year on year increase</w:t>
            </w:r>
          </w:p>
        </w:tc>
      </w:tr>
      <w:tr w:rsidR="004B6869" w:rsidRPr="00F645B5" w14:paraId="280E8B46" w14:textId="77777777" w:rsidTr="00F645B5">
        <w:tc>
          <w:tcPr>
            <w:tcW w:w="5000" w:type="pct"/>
            <w:gridSpan w:val="2"/>
            <w:shd w:val="clear" w:color="auto" w:fill="FFF2CC" w:themeFill="accent4" w:themeFillTint="33"/>
            <w:tcMar>
              <w:top w:w="0" w:type="dxa"/>
              <w:left w:w="108" w:type="dxa"/>
              <w:bottom w:w="0" w:type="dxa"/>
              <w:right w:w="108" w:type="dxa"/>
            </w:tcMar>
          </w:tcPr>
          <w:p w14:paraId="1EC5DF27" w14:textId="77777777" w:rsidR="004B6869" w:rsidRPr="00F645B5" w:rsidRDefault="004B6869" w:rsidP="004B6869">
            <w:pPr>
              <w:spacing w:after="0" w:line="240" w:lineRule="auto"/>
              <w:contextualSpacing/>
              <w:rPr>
                <w:rFonts w:ascii="Segoe UI Semilight" w:eastAsia="Times New Roman" w:hAnsi="Segoe UI Semilight" w:cs="Segoe UI Semilight"/>
                <w:b/>
                <w:bCs/>
                <w:color w:val="000000" w:themeColor="text1"/>
                <w:sz w:val="24"/>
                <w:szCs w:val="24"/>
              </w:rPr>
            </w:pPr>
            <w:r w:rsidRPr="00F645B5">
              <w:rPr>
                <w:rFonts w:ascii="Segoe UI Semilight" w:eastAsia="Times New Roman" w:hAnsi="Segoe UI Semilight" w:cs="Segoe UI Semilight"/>
                <w:b/>
                <w:bCs/>
                <w:color w:val="000000" w:themeColor="text1"/>
                <w:sz w:val="24"/>
                <w:szCs w:val="24"/>
              </w:rPr>
              <w:t>Dealing with unacceptable behaviour</w:t>
            </w:r>
          </w:p>
        </w:tc>
      </w:tr>
      <w:tr w:rsidR="004B6869" w:rsidRPr="00F645B5" w14:paraId="377BD3B3" w14:textId="77777777" w:rsidTr="00F645B5">
        <w:tc>
          <w:tcPr>
            <w:tcW w:w="2670" w:type="pct"/>
            <w:shd w:val="clear" w:color="auto" w:fill="auto"/>
            <w:tcMar>
              <w:top w:w="0" w:type="dxa"/>
              <w:left w:w="108" w:type="dxa"/>
              <w:bottom w:w="0" w:type="dxa"/>
              <w:right w:w="108" w:type="dxa"/>
            </w:tcMar>
            <w:hideMark/>
          </w:tcPr>
          <w:p w14:paraId="5101C76F"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Improve timeliness of investigations: Time to deal with public complaints</w:t>
            </w:r>
          </w:p>
        </w:tc>
        <w:tc>
          <w:tcPr>
            <w:tcW w:w="2330" w:type="pct"/>
            <w:shd w:val="clear" w:color="auto" w:fill="auto"/>
            <w:tcMar>
              <w:top w:w="0" w:type="dxa"/>
              <w:left w:w="108" w:type="dxa"/>
              <w:bottom w:w="0" w:type="dxa"/>
              <w:right w:w="108" w:type="dxa"/>
            </w:tcMar>
            <w:hideMark/>
          </w:tcPr>
          <w:p w14:paraId="4C4CC058" w14:textId="77777777" w:rsidR="004B6869" w:rsidRPr="00F645B5" w:rsidRDefault="004B6869" w:rsidP="004B6869">
            <w:pPr>
              <w:spacing w:after="0" w:line="240" w:lineRule="auto"/>
              <w:contextualSpacing/>
              <w:rPr>
                <w:rFonts w:ascii="Segoe UI Semilight" w:eastAsia="Times New Roman" w:hAnsi="Segoe UI Semilight" w:cs="Segoe UI Semilight"/>
                <w:i/>
                <w:iCs/>
                <w:color w:val="000000" w:themeColor="text1"/>
                <w:sz w:val="18"/>
                <w:szCs w:val="18"/>
              </w:rPr>
            </w:pPr>
            <w:r w:rsidRPr="00F645B5">
              <w:rPr>
                <w:rFonts w:ascii="Segoe UI Semilight" w:eastAsia="Times New Roman" w:hAnsi="Segoe UI Semilight" w:cs="Segoe UI Semilight"/>
                <w:color w:val="000000" w:themeColor="text1"/>
                <w:sz w:val="18"/>
                <w:szCs w:val="18"/>
              </w:rPr>
              <w:t>Improve timeliness to the 2019/20 baseline of 137 working days and then make further reductions</w:t>
            </w:r>
          </w:p>
        </w:tc>
      </w:tr>
      <w:tr w:rsidR="004B6869" w:rsidRPr="00F645B5" w14:paraId="5E383F68" w14:textId="77777777" w:rsidTr="00F645B5">
        <w:tc>
          <w:tcPr>
            <w:tcW w:w="2670" w:type="pct"/>
            <w:shd w:val="clear" w:color="auto" w:fill="auto"/>
            <w:tcMar>
              <w:top w:w="0" w:type="dxa"/>
              <w:left w:w="108" w:type="dxa"/>
              <w:bottom w:w="0" w:type="dxa"/>
              <w:right w:w="108" w:type="dxa"/>
            </w:tcMar>
            <w:hideMark/>
          </w:tcPr>
          <w:p w14:paraId="24754ACD" w14:textId="77777777" w:rsidR="004B6869" w:rsidRPr="00F645B5" w:rsidRDefault="004B6869" w:rsidP="004B6869">
            <w:pPr>
              <w:spacing w:after="0" w:line="240" w:lineRule="auto"/>
              <w:contextualSpacing/>
              <w:rPr>
                <w:rFonts w:ascii="Segoe UI Semilight" w:eastAsia="Times New Roman" w:hAnsi="Segoe UI Semilight" w:cs="Segoe UI Semilight"/>
                <w:color w:val="000000" w:themeColor="text1"/>
                <w:sz w:val="18"/>
                <w:szCs w:val="18"/>
              </w:rPr>
            </w:pPr>
            <w:r w:rsidRPr="00F645B5">
              <w:rPr>
                <w:rFonts w:ascii="Segoe UI Semilight" w:eastAsia="Times New Roman" w:hAnsi="Segoe UI Semilight" w:cs="Segoe UI Semilight"/>
                <w:color w:val="000000" w:themeColor="text1"/>
                <w:sz w:val="18"/>
                <w:szCs w:val="18"/>
              </w:rPr>
              <w:t>Improve timeliness of investigations: Time to deal with misconduct cases</w:t>
            </w:r>
          </w:p>
        </w:tc>
        <w:tc>
          <w:tcPr>
            <w:tcW w:w="2330" w:type="pct"/>
            <w:shd w:val="clear" w:color="auto" w:fill="auto"/>
            <w:tcMar>
              <w:top w:w="0" w:type="dxa"/>
              <w:left w:w="108" w:type="dxa"/>
              <w:bottom w:w="0" w:type="dxa"/>
              <w:right w:w="108" w:type="dxa"/>
            </w:tcMar>
            <w:hideMark/>
          </w:tcPr>
          <w:p w14:paraId="42C36CF8" w14:textId="77777777" w:rsidR="004B6869" w:rsidRPr="00F645B5" w:rsidRDefault="004B6869" w:rsidP="004B6869">
            <w:pPr>
              <w:spacing w:after="0" w:line="240" w:lineRule="auto"/>
              <w:contextualSpacing/>
              <w:rPr>
                <w:rFonts w:ascii="Segoe UI Semilight" w:eastAsia="Times New Roman" w:hAnsi="Segoe UI Semilight" w:cs="Segoe UI Semilight"/>
                <w:i/>
                <w:iCs/>
                <w:color w:val="000000" w:themeColor="text1"/>
                <w:sz w:val="18"/>
                <w:szCs w:val="18"/>
              </w:rPr>
            </w:pPr>
            <w:r w:rsidRPr="00F645B5">
              <w:rPr>
                <w:rFonts w:ascii="Segoe UI Semilight" w:eastAsia="Times New Roman" w:hAnsi="Segoe UI Semilight" w:cs="Segoe UI Semilight"/>
                <w:color w:val="000000" w:themeColor="text1"/>
                <w:sz w:val="18"/>
                <w:szCs w:val="18"/>
              </w:rPr>
              <w:t>Reduction from the baseline</w:t>
            </w:r>
          </w:p>
        </w:tc>
      </w:tr>
    </w:tbl>
    <w:p w14:paraId="2EE56667" w14:textId="77777777" w:rsidR="004B6869" w:rsidRPr="004B6869" w:rsidRDefault="004B6869" w:rsidP="004B6869">
      <w:pPr>
        <w:spacing w:after="0" w:line="240" w:lineRule="auto"/>
        <w:contextualSpacing/>
        <w:rPr>
          <w:rFonts w:ascii="Segoe UI Semilight" w:eastAsia="Times New Roman" w:hAnsi="Segoe UI Semilight" w:cs="Segoe UI Semilight"/>
          <w:color w:val="000000" w:themeColor="text1"/>
        </w:rPr>
      </w:pPr>
    </w:p>
    <w:p w14:paraId="31964D4B" w14:textId="77777777" w:rsidR="004B6869" w:rsidRPr="004B6869" w:rsidRDefault="004B6869" w:rsidP="00F645B5">
      <w:pPr>
        <w:spacing w:after="0" w:line="240" w:lineRule="auto"/>
        <w:contextualSpacing/>
        <w:rPr>
          <w:rFonts w:ascii="Segoe UI Semilight" w:eastAsia="Times New Roman" w:hAnsi="Segoe UI Semilight" w:cs="Segoe UI Semilight"/>
          <w:color w:val="000000" w:themeColor="text1"/>
        </w:rPr>
      </w:pPr>
      <w:r w:rsidRPr="004B6869">
        <w:rPr>
          <w:rFonts w:ascii="Segoe UI Semilight" w:eastAsia="Times New Roman" w:hAnsi="Segoe UI Semilight" w:cs="Segoe UI Semilight"/>
          <w:color w:val="000000" w:themeColor="text1"/>
        </w:rPr>
        <w:t xml:space="preserve">Where </w:t>
      </w:r>
      <w:r w:rsidR="00F645B5">
        <w:rPr>
          <w:rFonts w:ascii="Segoe UI Semilight" w:eastAsia="Times New Roman" w:hAnsi="Segoe UI Semilight" w:cs="Segoe UI Semilight"/>
          <w:color w:val="000000" w:themeColor="text1"/>
        </w:rPr>
        <w:t>the</w:t>
      </w:r>
      <w:r w:rsidRPr="004B6869">
        <w:rPr>
          <w:rFonts w:ascii="Segoe UI Semilight" w:eastAsia="Times New Roman" w:hAnsi="Segoe UI Semilight" w:cs="Segoe UI Semilight"/>
          <w:color w:val="000000" w:themeColor="text1"/>
        </w:rPr>
        <w:t xml:space="preserve"> </w:t>
      </w:r>
      <w:r w:rsidR="00F645B5">
        <w:rPr>
          <w:rFonts w:ascii="Segoe UI Semilight" w:eastAsia="Times New Roman" w:hAnsi="Segoe UI Semilight" w:cs="Segoe UI Semilight"/>
          <w:color w:val="000000" w:themeColor="text1"/>
        </w:rPr>
        <w:t>performance indicators are</w:t>
      </w:r>
      <w:r w:rsidRPr="004B6869">
        <w:rPr>
          <w:rFonts w:ascii="Segoe UI Semilight" w:eastAsia="Times New Roman" w:hAnsi="Segoe UI Semilight" w:cs="Segoe UI Semilight"/>
          <w:color w:val="000000" w:themeColor="text1"/>
        </w:rPr>
        <w:t xml:space="preserve"> not gender specific, we will – where possible - monitor achievement and differential in terms of gender. For example, we will carefully consider any differences between men and women </w:t>
      </w:r>
      <w:r w:rsidR="00554B9C">
        <w:rPr>
          <w:rFonts w:ascii="Segoe UI Semilight" w:eastAsia="Times New Roman" w:hAnsi="Segoe UI Semilight" w:cs="Segoe UI Semilight"/>
          <w:color w:val="000000" w:themeColor="text1"/>
        </w:rPr>
        <w:t xml:space="preserve">for </w:t>
      </w:r>
      <w:r w:rsidRPr="004B6869">
        <w:rPr>
          <w:rFonts w:ascii="Segoe UI Semilight" w:eastAsia="Times New Roman" w:hAnsi="Segoe UI Semilight" w:cs="Segoe UI Semilight"/>
          <w:color w:val="000000" w:themeColor="text1"/>
        </w:rPr>
        <w:t>victim satisfaction.</w:t>
      </w:r>
    </w:p>
    <w:p w14:paraId="6E2001D9" w14:textId="77777777" w:rsidR="00F645B5" w:rsidRPr="00F645B5" w:rsidRDefault="00F645B5" w:rsidP="00F645B5">
      <w:pPr>
        <w:spacing w:after="0" w:line="240" w:lineRule="auto"/>
        <w:contextualSpacing/>
        <w:rPr>
          <w:rFonts w:ascii="Segoe UI Semilight" w:eastAsia="Times New Roman" w:hAnsi="Segoe UI Semilight" w:cs="Segoe UI Semilight"/>
          <w:iCs/>
          <w:color w:val="000000" w:themeColor="text1"/>
        </w:rPr>
      </w:pPr>
    </w:p>
    <w:p w14:paraId="0043EADA" w14:textId="5ACC9D50" w:rsidR="006E7241" w:rsidRPr="006E7241" w:rsidRDefault="004B6869" w:rsidP="006906D1">
      <w:pPr>
        <w:contextualSpacing/>
        <w:rPr>
          <w:rFonts w:ascii="Segoe UI Semilight" w:eastAsia="Times New Roman" w:hAnsi="Segoe UI Semilight" w:cs="Segoe UI Semilight"/>
          <w:color w:val="000000" w:themeColor="text1"/>
        </w:rPr>
      </w:pPr>
      <w:r w:rsidRPr="004B6869">
        <w:rPr>
          <w:rFonts w:ascii="Segoe UI Semilight" w:eastAsia="Times New Roman" w:hAnsi="Segoe UI Semilight" w:cs="Segoe UI Semilight"/>
          <w:color w:val="000000" w:themeColor="text1"/>
        </w:rPr>
        <w:t xml:space="preserve">We will monitor </w:t>
      </w:r>
      <w:r w:rsidR="00554B9C">
        <w:rPr>
          <w:rFonts w:ascii="Segoe UI Semilight" w:eastAsia="Times New Roman" w:hAnsi="Segoe UI Semilight" w:cs="Segoe UI Semilight"/>
          <w:color w:val="000000" w:themeColor="text1"/>
        </w:rPr>
        <w:t xml:space="preserve">by gender </w:t>
      </w:r>
      <w:r w:rsidRPr="004B6869">
        <w:rPr>
          <w:rFonts w:ascii="Segoe UI Semilight" w:eastAsia="Times New Roman" w:hAnsi="Segoe UI Semilight" w:cs="Segoe UI Semilight"/>
          <w:color w:val="000000" w:themeColor="text1"/>
        </w:rPr>
        <w:t>Public Attitude survey responses on areas such as “</w:t>
      </w:r>
      <w:r w:rsidRPr="00F645B5">
        <w:rPr>
          <w:rFonts w:ascii="Segoe UI Semilight" w:eastAsia="Times New Roman" w:hAnsi="Segoe UI Semilight" w:cs="Segoe UI Semilight"/>
          <w:i/>
          <w:color w:val="000000" w:themeColor="text1"/>
        </w:rPr>
        <w:t>how safe do you feel walking alone in your local area at dark</w:t>
      </w:r>
      <w:r w:rsidRPr="004B6869">
        <w:rPr>
          <w:rFonts w:ascii="Segoe UI Semilight" w:eastAsia="Times New Roman" w:hAnsi="Segoe UI Semilight" w:cs="Segoe UI Semilight"/>
          <w:color w:val="000000" w:themeColor="text1"/>
        </w:rPr>
        <w:t>” or “</w:t>
      </w:r>
      <w:r w:rsidRPr="00F645B5">
        <w:rPr>
          <w:rFonts w:ascii="Segoe UI Semilight" w:eastAsia="Times New Roman" w:hAnsi="Segoe UI Semilight" w:cs="Segoe UI Semilight"/>
          <w:i/>
          <w:color w:val="000000" w:themeColor="text1"/>
        </w:rPr>
        <w:t>to what extent do you feel domestic abuse / sexual assault or sexual violence is a problem in your local area</w:t>
      </w:r>
      <w:r w:rsidRPr="004B6869">
        <w:rPr>
          <w:rFonts w:ascii="Segoe UI Semilight" w:eastAsia="Times New Roman" w:hAnsi="Segoe UI Semilight" w:cs="Segoe UI Semilight"/>
          <w:color w:val="000000" w:themeColor="text1"/>
        </w:rPr>
        <w:t>”</w:t>
      </w:r>
      <w:r w:rsidR="00F645B5">
        <w:rPr>
          <w:rFonts w:ascii="Segoe UI Semilight" w:eastAsia="Times New Roman" w:hAnsi="Segoe UI Semilight" w:cs="Segoe UI Semilight"/>
          <w:color w:val="000000" w:themeColor="text1"/>
        </w:rPr>
        <w:t>.</w:t>
      </w:r>
      <w:r w:rsidR="003A1520">
        <w:rPr>
          <w:rFonts w:ascii="Segoe UI Semilight" w:eastAsia="Times New Roman" w:hAnsi="Segoe UI Semilight" w:cs="Segoe UI Semilight"/>
          <w:color w:val="000000" w:themeColor="text1"/>
        </w:rPr>
        <w:t xml:space="preserve"> We will also continue to pay close attention to our staff survey results including questions such as </w:t>
      </w:r>
      <w:r w:rsidR="006E7241">
        <w:rPr>
          <w:rFonts w:ascii="Segoe UI Semilight" w:eastAsia="Times New Roman" w:hAnsi="Segoe UI Semilight" w:cs="Segoe UI Semilight"/>
          <w:color w:val="000000" w:themeColor="text1"/>
          <w:lang w:val="en-US"/>
        </w:rPr>
        <w:t>“</w:t>
      </w:r>
      <w:r w:rsidR="006E7241" w:rsidRPr="006906D1">
        <w:rPr>
          <w:rFonts w:ascii="Segoe UI Semilight" w:eastAsia="Times New Roman" w:hAnsi="Segoe UI Semilight" w:cs="Segoe UI Semilight"/>
          <w:i/>
          <w:color w:val="000000" w:themeColor="text1"/>
          <w:lang w:val="en-US"/>
        </w:rPr>
        <w:t>I feel confident to challenge inappropriate behaviour”</w:t>
      </w:r>
      <w:r w:rsidR="006906D1" w:rsidRPr="006906D1">
        <w:rPr>
          <w:rFonts w:ascii="Segoe UI Semilight" w:eastAsia="Times New Roman" w:hAnsi="Segoe UI Semilight" w:cs="Segoe UI Semilight"/>
          <w:i/>
          <w:color w:val="000000" w:themeColor="text1"/>
          <w:lang w:val="en-US"/>
        </w:rPr>
        <w:t xml:space="preserve"> </w:t>
      </w:r>
      <w:r w:rsidR="006906D1">
        <w:rPr>
          <w:rFonts w:ascii="Segoe UI Semilight" w:eastAsia="Times New Roman" w:hAnsi="Segoe UI Semilight" w:cs="Segoe UI Semilight"/>
          <w:color w:val="000000" w:themeColor="text1"/>
          <w:lang w:val="en-US"/>
        </w:rPr>
        <w:t>and “</w:t>
      </w:r>
      <w:r w:rsidR="006906D1" w:rsidRPr="006906D1">
        <w:rPr>
          <w:rFonts w:ascii="Segoe UI Semilight" w:eastAsia="Times New Roman" w:hAnsi="Segoe UI Semilight" w:cs="Segoe UI Semilight"/>
          <w:i/>
          <w:color w:val="000000" w:themeColor="text1"/>
          <w:lang w:val="en-US"/>
        </w:rPr>
        <w:t>If necessary, inappropriate behaviour is dealt with</w:t>
      </w:r>
      <w:r w:rsidR="006906D1">
        <w:rPr>
          <w:rFonts w:ascii="Segoe UI Semilight" w:eastAsia="Times New Roman" w:hAnsi="Segoe UI Semilight" w:cs="Segoe UI Semilight"/>
          <w:color w:val="000000" w:themeColor="text1"/>
        </w:rPr>
        <w:t>”.</w:t>
      </w:r>
    </w:p>
    <w:p w14:paraId="0D49388E" w14:textId="77777777" w:rsidR="006E7241" w:rsidRDefault="006E7241" w:rsidP="00F645B5">
      <w:pPr>
        <w:spacing w:after="0" w:line="240" w:lineRule="auto"/>
        <w:contextualSpacing/>
        <w:rPr>
          <w:rFonts w:ascii="Segoe UI Semilight" w:eastAsia="Times New Roman" w:hAnsi="Segoe UI Semilight" w:cs="Segoe UI Semilight"/>
          <w:color w:val="000000" w:themeColor="text1"/>
        </w:rPr>
      </w:pPr>
    </w:p>
    <w:p w14:paraId="60DD3581" w14:textId="77777777" w:rsidR="004B6869" w:rsidRPr="004B6869" w:rsidRDefault="004B6869" w:rsidP="00F645B5">
      <w:pPr>
        <w:spacing w:after="0" w:line="240" w:lineRule="auto"/>
        <w:contextualSpacing/>
        <w:rPr>
          <w:rFonts w:ascii="Segoe UI Semilight" w:eastAsia="Times New Roman" w:hAnsi="Segoe UI Semilight" w:cs="Segoe UI Semilight"/>
          <w:color w:val="000000" w:themeColor="text1"/>
        </w:rPr>
      </w:pPr>
      <w:r w:rsidRPr="004B6869">
        <w:rPr>
          <w:rFonts w:ascii="Segoe UI Semilight" w:eastAsia="Times New Roman" w:hAnsi="Segoe UI Semilight" w:cs="Segoe UI Semilight"/>
          <w:color w:val="000000" w:themeColor="text1"/>
        </w:rPr>
        <w:t xml:space="preserve">In addition, for the rest of this performance year, we will monitor performance </w:t>
      </w:r>
      <w:r w:rsidR="00494655">
        <w:rPr>
          <w:rFonts w:ascii="Segoe UI Semilight" w:eastAsia="Times New Roman" w:hAnsi="Segoe UI Semilight" w:cs="Segoe UI Semilight"/>
          <w:color w:val="000000" w:themeColor="text1"/>
        </w:rPr>
        <w:t xml:space="preserve">data </w:t>
      </w:r>
      <w:r w:rsidRPr="004B6869">
        <w:rPr>
          <w:rFonts w:ascii="Segoe UI Semilight" w:eastAsia="Times New Roman" w:hAnsi="Segoe UI Semilight" w:cs="Segoe UI Semilight"/>
          <w:color w:val="000000" w:themeColor="text1"/>
        </w:rPr>
        <w:t xml:space="preserve">metrics relating to harassment and indecent exposure at </w:t>
      </w:r>
      <w:r w:rsidR="00494655">
        <w:rPr>
          <w:rFonts w:ascii="Segoe UI Semilight" w:eastAsia="Times New Roman" w:hAnsi="Segoe UI Semilight" w:cs="Segoe UI Semilight"/>
          <w:color w:val="000000" w:themeColor="text1"/>
        </w:rPr>
        <w:t>P</w:t>
      </w:r>
      <w:r w:rsidRPr="004B6869">
        <w:rPr>
          <w:rFonts w:ascii="Segoe UI Semilight" w:eastAsia="Times New Roman" w:hAnsi="Segoe UI Semilight" w:cs="Segoe UI Semilight"/>
          <w:color w:val="000000" w:themeColor="text1"/>
        </w:rPr>
        <w:t>erformance</w:t>
      </w:r>
      <w:r w:rsidR="006F64A8">
        <w:rPr>
          <w:rFonts w:ascii="Segoe UI Semilight" w:eastAsia="Times New Roman" w:hAnsi="Segoe UI Semilight" w:cs="Segoe UI Semilight"/>
          <w:color w:val="000000" w:themeColor="text1"/>
        </w:rPr>
        <w:t xml:space="preserve"> </w:t>
      </w:r>
      <w:r w:rsidR="00494655">
        <w:rPr>
          <w:rFonts w:ascii="Segoe UI Semilight" w:eastAsia="Times New Roman" w:hAnsi="Segoe UI Semilight" w:cs="Segoe UI Semilight"/>
          <w:color w:val="000000" w:themeColor="text1"/>
        </w:rPr>
        <w:t>B</w:t>
      </w:r>
      <w:r w:rsidRPr="004B6869">
        <w:rPr>
          <w:rFonts w:ascii="Segoe UI Semilight" w:eastAsia="Times New Roman" w:hAnsi="Segoe UI Semilight" w:cs="Segoe UI Semilight"/>
          <w:color w:val="000000" w:themeColor="text1"/>
        </w:rPr>
        <w:t xml:space="preserve">oard. This </w:t>
      </w:r>
      <w:r w:rsidR="00554B9C">
        <w:rPr>
          <w:rFonts w:ascii="Segoe UI Semilight" w:eastAsia="Times New Roman" w:hAnsi="Segoe UI Semilight" w:cs="Segoe UI Semilight"/>
          <w:color w:val="000000" w:themeColor="text1"/>
        </w:rPr>
        <w:t>is in addition</w:t>
      </w:r>
      <w:r w:rsidRPr="004B6869">
        <w:rPr>
          <w:rFonts w:ascii="Segoe UI Semilight" w:eastAsia="Times New Roman" w:hAnsi="Segoe UI Semilight" w:cs="Segoe UI Semilight"/>
          <w:color w:val="000000" w:themeColor="text1"/>
        </w:rPr>
        <w:t xml:space="preserve"> </w:t>
      </w:r>
      <w:r w:rsidR="00554B9C">
        <w:rPr>
          <w:rFonts w:ascii="Segoe UI Semilight" w:eastAsia="Times New Roman" w:hAnsi="Segoe UI Semilight" w:cs="Segoe UI Semilight"/>
          <w:color w:val="000000" w:themeColor="text1"/>
        </w:rPr>
        <w:t xml:space="preserve">to </w:t>
      </w:r>
      <w:r w:rsidRPr="004B6869">
        <w:rPr>
          <w:rFonts w:ascii="Segoe UI Semilight" w:eastAsia="Times New Roman" w:hAnsi="Segoe UI Semilight" w:cs="Segoe UI Semilight"/>
          <w:color w:val="000000" w:themeColor="text1"/>
        </w:rPr>
        <w:t>the information that our policing leaders use locally.</w:t>
      </w:r>
    </w:p>
    <w:p w14:paraId="215A728D" w14:textId="77777777" w:rsidR="00F645B5" w:rsidRDefault="00F645B5" w:rsidP="00F645B5">
      <w:pPr>
        <w:spacing w:after="0" w:line="240" w:lineRule="auto"/>
        <w:contextualSpacing/>
        <w:rPr>
          <w:rFonts w:ascii="Segoe UI Semilight" w:eastAsia="Times New Roman" w:hAnsi="Segoe UI Semilight" w:cs="Segoe UI Semilight"/>
          <w:color w:val="000000" w:themeColor="text1"/>
        </w:rPr>
      </w:pPr>
    </w:p>
    <w:p w14:paraId="25E95926" w14:textId="77777777" w:rsidR="004B6869" w:rsidRPr="004B6869" w:rsidRDefault="004B6869" w:rsidP="00F645B5">
      <w:pPr>
        <w:spacing w:after="0" w:line="240" w:lineRule="auto"/>
        <w:contextualSpacing/>
        <w:rPr>
          <w:rFonts w:ascii="Segoe UI Semilight" w:eastAsia="Times New Roman" w:hAnsi="Segoe UI Semilight" w:cs="Segoe UI Semilight"/>
          <w:color w:val="000000" w:themeColor="text1"/>
        </w:rPr>
      </w:pPr>
      <w:r w:rsidRPr="004B6869">
        <w:rPr>
          <w:rFonts w:ascii="Segoe UI Semilight" w:eastAsia="Times New Roman" w:hAnsi="Segoe UI Semilight" w:cs="Segoe UI Semilight"/>
          <w:color w:val="000000" w:themeColor="text1"/>
        </w:rPr>
        <w:t xml:space="preserve">We will also take account of what comes out of the Mayor’s forthcoming Police and Crime Plan and consultation, (such as measuring reduction in repeat victimisation for </w:t>
      </w:r>
      <w:r w:rsidR="00554B9C">
        <w:rPr>
          <w:rFonts w:ascii="Segoe UI Semilight" w:eastAsia="Times New Roman" w:hAnsi="Segoe UI Semilight" w:cs="Segoe UI Semilight"/>
          <w:color w:val="000000" w:themeColor="text1"/>
        </w:rPr>
        <w:t>domestic abuse</w:t>
      </w:r>
      <w:r w:rsidRPr="004B6869">
        <w:rPr>
          <w:rFonts w:ascii="Segoe UI Semilight" w:eastAsia="Times New Roman" w:hAnsi="Segoe UI Semilight" w:cs="Segoe UI Semilight"/>
          <w:color w:val="000000" w:themeColor="text1"/>
        </w:rPr>
        <w:t>, sexual violence and violence against women and girls</w:t>
      </w:r>
      <w:r w:rsidR="00554B9C">
        <w:rPr>
          <w:rFonts w:ascii="Segoe UI Semilight" w:eastAsia="Times New Roman" w:hAnsi="Segoe UI Semilight" w:cs="Segoe UI Semilight"/>
          <w:color w:val="000000" w:themeColor="text1"/>
        </w:rPr>
        <w:t>,</w:t>
      </w:r>
      <w:r w:rsidRPr="004B6869">
        <w:rPr>
          <w:rFonts w:ascii="Segoe UI Semilight" w:eastAsia="Times New Roman" w:hAnsi="Segoe UI Semilight" w:cs="Segoe UI Semilight"/>
          <w:color w:val="000000" w:themeColor="text1"/>
        </w:rPr>
        <w:t xml:space="preserve"> and reducing reoffending for the most violent </w:t>
      </w:r>
      <w:r w:rsidR="00554B9C">
        <w:rPr>
          <w:rFonts w:ascii="Segoe UI Semilight" w:eastAsia="Times New Roman" w:hAnsi="Segoe UI Semilight" w:cs="Segoe UI Semilight"/>
          <w:color w:val="000000" w:themeColor="text1"/>
        </w:rPr>
        <w:t>offenders</w:t>
      </w:r>
      <w:r w:rsidR="006F64A8">
        <w:rPr>
          <w:rFonts w:ascii="Segoe UI Semilight" w:eastAsia="Times New Roman" w:hAnsi="Segoe UI Semilight" w:cs="Segoe UI Semilight"/>
          <w:color w:val="000000" w:themeColor="text1"/>
        </w:rPr>
        <w:t xml:space="preserve"> including for domestic abuse</w:t>
      </w:r>
      <w:r w:rsidRPr="004B6869">
        <w:rPr>
          <w:rFonts w:ascii="Segoe UI Semilight" w:eastAsia="Times New Roman" w:hAnsi="Segoe UI Semilight" w:cs="Segoe UI Semilight"/>
          <w:color w:val="000000" w:themeColor="text1"/>
        </w:rPr>
        <w:t xml:space="preserve"> and </w:t>
      </w:r>
      <w:r w:rsidR="006F64A8">
        <w:rPr>
          <w:rFonts w:ascii="Segoe UI Semilight" w:eastAsia="Times New Roman" w:hAnsi="Segoe UI Semilight" w:cs="Segoe UI Semilight"/>
          <w:color w:val="000000" w:themeColor="text1"/>
        </w:rPr>
        <w:t>s</w:t>
      </w:r>
      <w:r w:rsidRPr="004B6869">
        <w:rPr>
          <w:rFonts w:ascii="Segoe UI Semilight" w:eastAsia="Times New Roman" w:hAnsi="Segoe UI Semilight" w:cs="Segoe UI Semilight"/>
          <w:color w:val="000000" w:themeColor="text1"/>
        </w:rPr>
        <w:t xml:space="preserve">exual </w:t>
      </w:r>
      <w:r w:rsidR="006F64A8">
        <w:rPr>
          <w:rFonts w:ascii="Segoe UI Semilight" w:eastAsia="Times New Roman" w:hAnsi="Segoe UI Semilight" w:cs="Segoe UI Semilight"/>
          <w:color w:val="000000" w:themeColor="text1"/>
        </w:rPr>
        <w:t>v</w:t>
      </w:r>
      <w:r w:rsidRPr="004B6869">
        <w:rPr>
          <w:rFonts w:ascii="Segoe UI Semilight" w:eastAsia="Times New Roman" w:hAnsi="Segoe UI Semilight" w:cs="Segoe UI Semilight"/>
          <w:color w:val="000000" w:themeColor="text1"/>
        </w:rPr>
        <w:t>iolence</w:t>
      </w:r>
      <w:r w:rsidR="006F64A8">
        <w:rPr>
          <w:rFonts w:ascii="Segoe UI Semilight" w:eastAsia="Times New Roman" w:hAnsi="Segoe UI Semilight" w:cs="Segoe UI Semilight"/>
          <w:color w:val="000000" w:themeColor="text1"/>
        </w:rPr>
        <w:t>.</w:t>
      </w:r>
    </w:p>
    <w:p w14:paraId="040DDD0D" w14:textId="77777777" w:rsidR="00F645B5" w:rsidRDefault="00F645B5" w:rsidP="00F645B5">
      <w:pPr>
        <w:spacing w:after="0" w:line="240" w:lineRule="auto"/>
        <w:contextualSpacing/>
        <w:rPr>
          <w:rFonts w:ascii="Segoe UI Semilight" w:eastAsia="Times New Roman" w:hAnsi="Segoe UI Semilight" w:cs="Segoe UI Semilight"/>
          <w:color w:val="000000" w:themeColor="text1"/>
        </w:rPr>
      </w:pPr>
    </w:p>
    <w:p w14:paraId="22E5F1D3" w14:textId="77777777" w:rsidR="00873676" w:rsidRPr="00F645B5" w:rsidRDefault="004B6869" w:rsidP="00F645B5">
      <w:pPr>
        <w:spacing w:after="0" w:line="240" w:lineRule="auto"/>
        <w:contextualSpacing/>
        <w:rPr>
          <w:rFonts w:ascii="Segoe UI Semilight" w:eastAsia="Times New Roman" w:hAnsi="Segoe UI Semilight" w:cs="Segoe UI Semilight"/>
          <w:color w:val="000000" w:themeColor="text1"/>
        </w:rPr>
      </w:pPr>
      <w:r w:rsidRPr="004B6869">
        <w:rPr>
          <w:rFonts w:ascii="Segoe UI Semilight" w:eastAsia="Times New Roman" w:hAnsi="Segoe UI Semilight" w:cs="Segoe UI Semilight"/>
          <w:color w:val="000000" w:themeColor="text1"/>
        </w:rPr>
        <w:t xml:space="preserve">We will use this additional data and insight to finalise our performance framework for 2022/23, in consultation with </w:t>
      </w:r>
      <w:r w:rsidR="00554B9C">
        <w:rPr>
          <w:rFonts w:ascii="Segoe UI Semilight" w:eastAsia="Times New Roman" w:hAnsi="Segoe UI Semilight" w:cs="Segoe UI Semilight"/>
          <w:color w:val="000000" w:themeColor="text1"/>
        </w:rPr>
        <w:t>the Mayor’s Office for Police and Crime</w:t>
      </w:r>
      <w:r w:rsidRPr="004B6869">
        <w:rPr>
          <w:rFonts w:ascii="Segoe UI Semilight" w:eastAsia="Times New Roman" w:hAnsi="Segoe UI Semilight" w:cs="Segoe UI Semilight"/>
          <w:color w:val="000000" w:themeColor="text1"/>
        </w:rPr>
        <w:t>.</w:t>
      </w:r>
      <w:bookmarkEnd w:id="13"/>
    </w:p>
    <w:p w14:paraId="6A7AE4AC" w14:textId="77777777" w:rsidR="00F645B5" w:rsidRDefault="00F645B5">
      <w:pPr>
        <w:rPr>
          <w:rFonts w:ascii="Segoe UI Semilight" w:eastAsiaTheme="majorEastAsia" w:hAnsi="Segoe UI Semilight" w:cs="Segoe UI Semilight"/>
          <w:b/>
          <w:color w:val="5B9BD5" w:themeColor="accent1"/>
          <w:sz w:val="36"/>
          <w:szCs w:val="36"/>
        </w:rPr>
      </w:pPr>
      <w:r>
        <w:br w:type="page"/>
      </w:r>
    </w:p>
    <w:p w14:paraId="07A37D18" w14:textId="77777777" w:rsidR="00240096" w:rsidRPr="008F3BCB" w:rsidRDefault="009D58CC" w:rsidP="00D556C6">
      <w:pPr>
        <w:pStyle w:val="Heading1"/>
      </w:pPr>
      <w:bookmarkStart w:id="14" w:name="_Toc86742122"/>
      <w:r>
        <w:t>Appendix A</w:t>
      </w:r>
      <w:r w:rsidR="00D556C6">
        <w:t>: t</w:t>
      </w:r>
      <w:r w:rsidR="00240096" w:rsidRPr="008F3BCB">
        <w:t>he strategic framework</w:t>
      </w:r>
      <w:bookmarkEnd w:id="14"/>
    </w:p>
    <w:p w14:paraId="2602B6B2" w14:textId="77777777" w:rsidR="00240096" w:rsidRPr="004B6869" w:rsidRDefault="00240096" w:rsidP="00240096">
      <w:pPr>
        <w:pStyle w:val="CommentText"/>
        <w:contextualSpacing/>
        <w:rPr>
          <w:rFonts w:ascii="Segoe UI Semilight" w:hAnsi="Segoe UI Semilight" w:cs="Segoe UI Semilight"/>
          <w:color w:val="0B0C0C"/>
          <w:sz w:val="22"/>
          <w:szCs w:val="22"/>
          <w:shd w:val="clear" w:color="auto" w:fill="FFFFFF"/>
        </w:rPr>
      </w:pPr>
      <w:r w:rsidRPr="004B6869">
        <w:rPr>
          <w:rFonts w:ascii="Segoe UI Semilight" w:hAnsi="Segoe UI Semilight" w:cs="Segoe UI Semilight"/>
          <w:color w:val="0B0C0C"/>
          <w:sz w:val="22"/>
          <w:szCs w:val="22"/>
          <w:shd w:val="clear" w:color="auto" w:fill="FFFFFF"/>
        </w:rPr>
        <w:t xml:space="preserve">Much improvement is needed in policing and across the </w:t>
      </w:r>
      <w:r w:rsidR="00554B9C">
        <w:rPr>
          <w:rFonts w:ascii="Segoe UI Semilight" w:hAnsi="Segoe UI Semilight" w:cs="Segoe UI Semilight"/>
          <w:color w:val="0B0C0C"/>
          <w:sz w:val="22"/>
          <w:szCs w:val="22"/>
          <w:shd w:val="clear" w:color="auto" w:fill="FFFFFF"/>
        </w:rPr>
        <w:t>c</w:t>
      </w:r>
      <w:r w:rsidR="00A13EFE">
        <w:rPr>
          <w:rFonts w:ascii="Segoe UI Semilight" w:hAnsi="Segoe UI Semilight" w:cs="Segoe UI Semilight"/>
          <w:color w:val="0B0C0C"/>
          <w:sz w:val="22"/>
          <w:szCs w:val="22"/>
          <w:shd w:val="clear" w:color="auto" w:fill="FFFFFF"/>
        </w:rPr>
        <w:t xml:space="preserve">riminal </w:t>
      </w:r>
      <w:r w:rsidR="00554B9C">
        <w:rPr>
          <w:rFonts w:ascii="Segoe UI Semilight" w:hAnsi="Segoe UI Semilight" w:cs="Segoe UI Semilight"/>
          <w:color w:val="0B0C0C"/>
          <w:sz w:val="22"/>
          <w:szCs w:val="22"/>
          <w:shd w:val="clear" w:color="auto" w:fill="FFFFFF"/>
        </w:rPr>
        <w:t>j</w:t>
      </w:r>
      <w:r w:rsidR="00A13EFE" w:rsidRPr="004B6869">
        <w:rPr>
          <w:rFonts w:ascii="Segoe UI Semilight" w:hAnsi="Segoe UI Semilight" w:cs="Segoe UI Semilight"/>
          <w:color w:val="0B0C0C"/>
          <w:sz w:val="22"/>
          <w:szCs w:val="22"/>
          <w:shd w:val="clear" w:color="auto" w:fill="FFFFFF"/>
        </w:rPr>
        <w:t>ustice</w:t>
      </w:r>
      <w:r w:rsidRPr="004B6869">
        <w:rPr>
          <w:rFonts w:ascii="Segoe UI Semilight" w:hAnsi="Segoe UI Semilight" w:cs="Segoe UI Semilight"/>
          <w:color w:val="0B0C0C"/>
          <w:sz w:val="22"/>
          <w:szCs w:val="22"/>
          <w:shd w:val="clear" w:color="auto" w:fill="FFFFFF"/>
        </w:rPr>
        <w:t xml:space="preserve"> </w:t>
      </w:r>
      <w:r w:rsidR="00A13EFE">
        <w:rPr>
          <w:rFonts w:ascii="Segoe UI Semilight" w:hAnsi="Segoe UI Semilight" w:cs="Segoe UI Semilight"/>
          <w:color w:val="0B0C0C"/>
          <w:sz w:val="22"/>
          <w:szCs w:val="22"/>
          <w:shd w:val="clear" w:color="auto" w:fill="FFFFFF"/>
        </w:rPr>
        <w:t>system</w:t>
      </w:r>
      <w:r w:rsidRPr="004B6869">
        <w:rPr>
          <w:rFonts w:ascii="Segoe UI Semilight" w:hAnsi="Segoe UI Semilight" w:cs="Segoe UI Semilight"/>
          <w:color w:val="0B0C0C"/>
          <w:sz w:val="22"/>
          <w:szCs w:val="22"/>
          <w:shd w:val="clear" w:color="auto" w:fill="FFFFFF"/>
        </w:rPr>
        <w:t xml:space="preserve"> to address effectively the challenges highlighted above. There is a concerted effort across the whole sector to drive change and have a positive impact. This action plan, alongside our strategy ‘Met Direction’, our STRIDE Strategy and our ‘Rebuilding Trust Plan’ set out our key plans and priorities. More widely, we are actively supporting the delivery of other developments: we will regularly review our action plan to ensure it takes forward new recommendations as they are published.</w:t>
      </w:r>
      <w:r w:rsidR="00554B9C">
        <w:rPr>
          <w:rFonts w:ascii="Segoe UI Semilight" w:hAnsi="Segoe UI Semilight" w:cs="Segoe UI Semilight"/>
          <w:color w:val="0B0C0C"/>
          <w:sz w:val="22"/>
          <w:szCs w:val="22"/>
          <w:shd w:val="clear" w:color="auto" w:fill="FFFFFF"/>
        </w:rPr>
        <w:t xml:space="preserve"> The following summarises more of the wider context the Met plan is part of:</w:t>
      </w:r>
    </w:p>
    <w:p w14:paraId="51278E40" w14:textId="77777777" w:rsidR="00240096" w:rsidRPr="004B6869" w:rsidRDefault="00240096" w:rsidP="00240096">
      <w:pPr>
        <w:pStyle w:val="CommentText"/>
        <w:contextualSpacing/>
        <w:rPr>
          <w:rFonts w:ascii="Segoe UI Semilight" w:hAnsi="Segoe UI Semilight" w:cs="Segoe UI Semilight"/>
          <w:color w:val="0B0C0C"/>
          <w:sz w:val="22"/>
          <w:szCs w:val="22"/>
          <w:shd w:val="clear" w:color="auto" w:fill="FFFFFF"/>
        </w:rPr>
      </w:pPr>
    </w:p>
    <w:p w14:paraId="758900F1" w14:textId="77777777" w:rsidR="00240096" w:rsidRPr="004B6869" w:rsidRDefault="00240096" w:rsidP="004F0D15">
      <w:pPr>
        <w:pStyle w:val="CommentText"/>
        <w:numPr>
          <w:ilvl w:val="0"/>
          <w:numId w:val="4"/>
        </w:numPr>
        <w:contextualSpacing/>
        <w:rPr>
          <w:rFonts w:ascii="Segoe UI Semilight" w:hAnsi="Segoe UI Semilight" w:cs="Segoe UI Semilight"/>
          <w:color w:val="0B0C0C"/>
          <w:sz w:val="22"/>
          <w:szCs w:val="22"/>
          <w:shd w:val="clear" w:color="auto" w:fill="FFFFFF"/>
        </w:rPr>
      </w:pPr>
      <w:r w:rsidRPr="004B6869">
        <w:rPr>
          <w:rFonts w:ascii="Segoe UI Semilight" w:hAnsi="Segoe UI Semilight" w:cs="Segoe UI Semilight"/>
          <w:color w:val="0B0C0C"/>
          <w:sz w:val="22"/>
          <w:szCs w:val="22"/>
          <w:shd w:val="clear" w:color="auto" w:fill="FFFFFF"/>
        </w:rPr>
        <w:t xml:space="preserve">The </w:t>
      </w:r>
      <w:r w:rsidR="00554B9C">
        <w:rPr>
          <w:rFonts w:ascii="Segoe UI Semilight" w:hAnsi="Segoe UI Semilight" w:cs="Segoe UI Semilight"/>
          <w:color w:val="0B0C0C"/>
          <w:sz w:val="22"/>
          <w:szCs w:val="22"/>
          <w:shd w:val="clear" w:color="auto" w:fill="FFFFFF"/>
        </w:rPr>
        <w:t xml:space="preserve">Government’s </w:t>
      </w:r>
      <w:r w:rsidRPr="004B6869">
        <w:rPr>
          <w:rFonts w:ascii="Segoe UI Semilight" w:hAnsi="Segoe UI Semilight" w:cs="Segoe UI Semilight"/>
          <w:color w:val="0B0C0C"/>
          <w:sz w:val="22"/>
          <w:szCs w:val="22"/>
          <w:shd w:val="clear" w:color="auto" w:fill="FFFFFF"/>
        </w:rPr>
        <w:t>national “</w:t>
      </w:r>
      <w:hyperlink r:id="rId14" w:history="1">
        <w:r w:rsidRPr="004B6869">
          <w:rPr>
            <w:rStyle w:val="Hyperlink"/>
            <w:rFonts w:ascii="Segoe UI Semilight" w:hAnsi="Segoe UI Semilight" w:cs="Segoe UI Semilight"/>
            <w:sz w:val="22"/>
            <w:szCs w:val="22"/>
            <w:shd w:val="clear" w:color="auto" w:fill="FFFFFF"/>
          </w:rPr>
          <w:t>Tackling violence against women and girls strategy</w:t>
        </w:r>
      </w:hyperlink>
      <w:r w:rsidRPr="004B6869">
        <w:rPr>
          <w:rFonts w:ascii="Segoe UI Semilight" w:hAnsi="Segoe UI Semilight" w:cs="Segoe UI Semilight"/>
          <w:color w:val="0B0C0C"/>
          <w:sz w:val="22"/>
          <w:szCs w:val="22"/>
          <w:shd w:val="clear" w:color="auto" w:fill="FFFFFF"/>
        </w:rPr>
        <w:t>” published in July 2021, which set out action to focus on preventing crimes from happening in the first place, pursuing perpetrators and better support for victims. </w:t>
      </w:r>
    </w:p>
    <w:p w14:paraId="23F619A2" w14:textId="77777777" w:rsidR="00240096" w:rsidRPr="004B6869" w:rsidRDefault="00240096" w:rsidP="004F0D15">
      <w:pPr>
        <w:pStyle w:val="CommentText"/>
        <w:numPr>
          <w:ilvl w:val="0"/>
          <w:numId w:val="4"/>
        </w:numPr>
        <w:contextualSpacing/>
        <w:rPr>
          <w:rFonts w:ascii="Segoe UI Semilight" w:hAnsi="Segoe UI Semilight" w:cs="Segoe UI Semilight"/>
          <w:color w:val="0B0C0C"/>
          <w:sz w:val="22"/>
          <w:szCs w:val="22"/>
          <w:shd w:val="clear" w:color="auto" w:fill="FFFFFF"/>
        </w:rPr>
      </w:pPr>
      <w:r w:rsidRPr="004B6869">
        <w:rPr>
          <w:rFonts w:ascii="Segoe UI Semilight" w:hAnsi="Segoe UI Semilight" w:cs="Segoe UI Semilight"/>
          <w:color w:val="0B0C0C"/>
          <w:sz w:val="22"/>
          <w:szCs w:val="22"/>
          <w:shd w:val="clear" w:color="auto" w:fill="FFFFFF"/>
        </w:rPr>
        <w:t xml:space="preserve">The </w:t>
      </w:r>
      <w:hyperlink r:id="rId15" w:history="1">
        <w:r w:rsidRPr="004B6869">
          <w:rPr>
            <w:rStyle w:val="Hyperlink"/>
            <w:rFonts w:ascii="Segoe UI Semilight" w:hAnsi="Segoe UI Semilight" w:cs="Segoe UI Semilight"/>
            <w:sz w:val="22"/>
            <w:szCs w:val="22"/>
            <w:shd w:val="clear" w:color="auto" w:fill="FFFFFF"/>
          </w:rPr>
          <w:t>Domestic Abuse Act</w:t>
        </w:r>
      </w:hyperlink>
      <w:r w:rsidRPr="004B6869">
        <w:rPr>
          <w:rFonts w:ascii="Segoe UI Semilight" w:hAnsi="Segoe UI Semilight" w:cs="Segoe UI Semilight"/>
          <w:color w:val="0B0C0C"/>
          <w:sz w:val="22"/>
          <w:szCs w:val="22"/>
          <w:shd w:val="clear" w:color="auto" w:fill="FFFFFF"/>
        </w:rPr>
        <w:t xml:space="preserve">, which came into force on 30 April 2021, bolsters the police and partnership response and strengthens protection for victims. The forthcoming Online Safety Bill and Policing and Crime Bill, and the recent Government’s </w:t>
      </w:r>
      <w:hyperlink r:id="rId16" w:history="1">
        <w:r w:rsidRPr="004B6869">
          <w:rPr>
            <w:rStyle w:val="Hyperlink"/>
            <w:rFonts w:ascii="Segoe UI Semilight" w:hAnsi="Segoe UI Semilight" w:cs="Segoe UI Semilight"/>
            <w:sz w:val="22"/>
            <w:szCs w:val="22"/>
            <w:shd w:val="clear" w:color="auto" w:fill="FFFFFF"/>
          </w:rPr>
          <w:t>Beating crime plan</w:t>
        </w:r>
      </w:hyperlink>
      <w:r w:rsidRPr="004B6869">
        <w:rPr>
          <w:rFonts w:ascii="Segoe UI Semilight" w:hAnsi="Segoe UI Semilight" w:cs="Segoe UI Semilight"/>
          <w:color w:val="0B0C0C"/>
          <w:sz w:val="22"/>
          <w:szCs w:val="22"/>
          <w:shd w:val="clear" w:color="auto" w:fill="FFFFFF"/>
        </w:rPr>
        <w:t xml:space="preserve"> have also clear links to </w:t>
      </w:r>
      <w:r w:rsidR="006E1EAF" w:rsidRPr="004B6869">
        <w:rPr>
          <w:rFonts w:ascii="Segoe UI Semilight" w:hAnsi="Segoe UI Semilight" w:cs="Segoe UI Semilight"/>
          <w:sz w:val="22"/>
          <w:szCs w:val="22"/>
        </w:rPr>
        <w:t>violence against women and girls</w:t>
      </w:r>
      <w:r w:rsidRPr="004B6869">
        <w:rPr>
          <w:rFonts w:ascii="Segoe UI Semilight" w:hAnsi="Segoe UI Semilight" w:cs="Segoe UI Semilight"/>
          <w:color w:val="0B0C0C"/>
          <w:sz w:val="22"/>
          <w:szCs w:val="22"/>
          <w:shd w:val="clear" w:color="auto" w:fill="FFFFFF"/>
        </w:rPr>
        <w:t>.</w:t>
      </w:r>
    </w:p>
    <w:p w14:paraId="33422DE6" w14:textId="77777777" w:rsidR="00240096" w:rsidRPr="004B6869" w:rsidRDefault="00240096" w:rsidP="004F0D15">
      <w:pPr>
        <w:pStyle w:val="CommentText"/>
        <w:numPr>
          <w:ilvl w:val="0"/>
          <w:numId w:val="4"/>
        </w:numPr>
        <w:contextualSpacing/>
        <w:rPr>
          <w:rFonts w:ascii="Segoe UI Semilight" w:hAnsi="Segoe UI Semilight" w:cs="Segoe UI Semilight"/>
          <w:color w:val="0B0C0C"/>
          <w:sz w:val="22"/>
          <w:szCs w:val="22"/>
          <w:shd w:val="clear" w:color="auto" w:fill="FFFFFF"/>
        </w:rPr>
      </w:pPr>
      <w:r w:rsidRPr="004B6869">
        <w:rPr>
          <w:rFonts w:ascii="Segoe UI Semilight" w:hAnsi="Segoe UI Semilight" w:cs="Segoe UI Semilight"/>
          <w:color w:val="0B0C0C"/>
          <w:sz w:val="22"/>
          <w:szCs w:val="22"/>
          <w:shd w:val="clear" w:color="auto" w:fill="FFFFFF"/>
        </w:rPr>
        <w:t>The Mayor’s draft Police and Crime Plan which will go through public consultation imminently sets the strategic direction and aims to make “London a city in which women and girls are safer and feel safer”. The Mayor’s “</w:t>
      </w:r>
      <w:hyperlink r:id="rId17" w:history="1">
        <w:r w:rsidRPr="004B6869">
          <w:rPr>
            <w:rStyle w:val="Hyperlink"/>
            <w:rFonts w:ascii="Segoe UI Semilight" w:hAnsi="Segoe UI Semilight" w:cs="Segoe UI Semilight"/>
            <w:sz w:val="22"/>
            <w:szCs w:val="22"/>
            <w:shd w:val="clear" w:color="auto" w:fill="FFFFFF"/>
          </w:rPr>
          <w:t>Violence against Women and Girls Strategy 2018-2021</w:t>
        </w:r>
      </w:hyperlink>
      <w:r w:rsidRPr="004B6869">
        <w:rPr>
          <w:rFonts w:ascii="Segoe UI Semilight" w:hAnsi="Segoe UI Semilight" w:cs="Segoe UI Semilight"/>
          <w:color w:val="0B0C0C"/>
          <w:sz w:val="22"/>
          <w:szCs w:val="22"/>
          <w:shd w:val="clear" w:color="auto" w:fill="FFFFFF"/>
        </w:rPr>
        <w:t>” is also being refreshed with an anticipated publication in the spring 2022.</w:t>
      </w:r>
    </w:p>
    <w:p w14:paraId="0CE7A66D" w14:textId="77777777" w:rsidR="00240096" w:rsidRPr="004B6869" w:rsidRDefault="00240096" w:rsidP="004F0D15">
      <w:pPr>
        <w:pStyle w:val="CommentText"/>
        <w:numPr>
          <w:ilvl w:val="0"/>
          <w:numId w:val="4"/>
        </w:numPr>
        <w:contextualSpacing/>
        <w:rPr>
          <w:rFonts w:ascii="Segoe UI Semilight" w:hAnsi="Segoe UI Semilight" w:cs="Segoe UI Semilight"/>
          <w:color w:val="0B0C0C"/>
          <w:sz w:val="22"/>
          <w:szCs w:val="22"/>
          <w:shd w:val="clear" w:color="auto" w:fill="FFFFFF"/>
        </w:rPr>
      </w:pPr>
      <w:r w:rsidRPr="004B6869">
        <w:rPr>
          <w:rFonts w:ascii="Segoe UI Semilight" w:hAnsi="Segoe UI Semilight" w:cs="Segoe UI Semilight"/>
          <w:color w:val="0B0C0C"/>
          <w:sz w:val="22"/>
          <w:szCs w:val="22"/>
          <w:shd w:val="clear" w:color="auto" w:fill="FFFFFF"/>
        </w:rPr>
        <w:t xml:space="preserve">The Met is working with </w:t>
      </w:r>
      <w:r w:rsidR="00554B9C">
        <w:rPr>
          <w:rFonts w:ascii="Segoe UI Semilight" w:hAnsi="Segoe UI Semilight" w:cs="Segoe UI Semilight"/>
          <w:color w:val="0B0C0C"/>
          <w:sz w:val="22"/>
          <w:szCs w:val="22"/>
          <w:shd w:val="clear" w:color="auto" w:fill="FFFFFF"/>
        </w:rPr>
        <w:t xml:space="preserve">the Mayor’s team </w:t>
      </w:r>
      <w:r w:rsidRPr="004B6869">
        <w:rPr>
          <w:rFonts w:ascii="Segoe UI Semilight" w:hAnsi="Segoe UI Semilight" w:cs="Segoe UI Semilight"/>
          <w:color w:val="0B0C0C"/>
          <w:sz w:val="22"/>
          <w:szCs w:val="22"/>
          <w:shd w:val="clear" w:color="auto" w:fill="FFFFFF"/>
        </w:rPr>
        <w:t xml:space="preserve">and communities to deliver the commitments in the </w:t>
      </w:r>
      <w:hyperlink r:id="rId18" w:history="1">
        <w:r w:rsidRPr="004B6869">
          <w:rPr>
            <w:rStyle w:val="Hyperlink"/>
            <w:rFonts w:ascii="Segoe UI Semilight" w:hAnsi="Segoe UI Semilight" w:cs="Segoe UI Semilight"/>
            <w:sz w:val="22"/>
            <w:szCs w:val="22"/>
            <w:shd w:val="clear" w:color="auto" w:fill="FFFFFF"/>
          </w:rPr>
          <w:t>Mayor’s Action Plan for Transparency, Accountability and Trust in Policing</w:t>
        </w:r>
      </w:hyperlink>
      <w:r w:rsidRPr="004B6869">
        <w:rPr>
          <w:rFonts w:ascii="Segoe UI Semilight" w:hAnsi="Segoe UI Semilight" w:cs="Segoe UI Semilight"/>
          <w:color w:val="0B0C0C"/>
          <w:sz w:val="22"/>
          <w:szCs w:val="22"/>
          <w:shd w:val="clear" w:color="auto" w:fill="FFFFFF"/>
        </w:rPr>
        <w:t>. Whilst focused on Black communities, there is strong intersectionality in some areas with initiatives that will benefit all groups with protected characteristics.</w:t>
      </w:r>
    </w:p>
    <w:p w14:paraId="2DE85D38" w14:textId="77777777" w:rsidR="00240096" w:rsidRPr="004B6869" w:rsidRDefault="00240096" w:rsidP="004F0D15">
      <w:pPr>
        <w:pStyle w:val="CommentText"/>
        <w:numPr>
          <w:ilvl w:val="0"/>
          <w:numId w:val="4"/>
        </w:numPr>
        <w:contextualSpacing/>
        <w:rPr>
          <w:rFonts w:ascii="Segoe UI Semilight" w:hAnsi="Segoe UI Semilight" w:cs="Segoe UI Semilight"/>
          <w:color w:val="0B0C0C"/>
          <w:sz w:val="22"/>
          <w:szCs w:val="22"/>
          <w:shd w:val="clear" w:color="auto" w:fill="FFFFFF"/>
        </w:rPr>
      </w:pPr>
      <w:r w:rsidRPr="004B6869">
        <w:rPr>
          <w:rFonts w:ascii="Segoe UI Semilight" w:hAnsi="Segoe UI Semilight" w:cs="Segoe UI Semilight"/>
          <w:color w:val="0B0C0C"/>
          <w:sz w:val="22"/>
          <w:szCs w:val="22"/>
          <w:shd w:val="clear" w:color="auto" w:fill="FFFFFF"/>
        </w:rPr>
        <w:t xml:space="preserve">Her Majesty’s Inspectorate of Constabulary and </w:t>
      </w:r>
      <w:r w:rsidR="0003123D" w:rsidRPr="004B6869">
        <w:rPr>
          <w:rFonts w:ascii="Segoe UI Semilight" w:hAnsi="Segoe UI Semilight" w:cs="Segoe UI Semilight"/>
          <w:color w:val="0B0C0C"/>
          <w:sz w:val="22"/>
          <w:szCs w:val="22"/>
          <w:shd w:val="clear" w:color="auto" w:fill="FFFFFF"/>
        </w:rPr>
        <w:t>Fire</w:t>
      </w:r>
      <w:r w:rsidRPr="004B6869">
        <w:rPr>
          <w:rFonts w:ascii="Segoe UI Semilight" w:hAnsi="Segoe UI Semilight" w:cs="Segoe UI Semilight"/>
          <w:color w:val="0B0C0C"/>
          <w:sz w:val="22"/>
          <w:szCs w:val="22"/>
          <w:shd w:val="clear" w:color="auto" w:fill="FFFFFF"/>
        </w:rPr>
        <w:t xml:space="preserve"> and Rescue Services (HMICFRS) report from its </w:t>
      </w:r>
      <w:hyperlink r:id="rId19" w:history="1">
        <w:r w:rsidRPr="004B6869">
          <w:rPr>
            <w:rStyle w:val="Hyperlink"/>
            <w:rFonts w:ascii="Segoe UI Semilight" w:hAnsi="Segoe UI Semilight" w:cs="Segoe UI Semilight"/>
            <w:sz w:val="22"/>
            <w:szCs w:val="22"/>
            <w:shd w:val="clear" w:color="auto" w:fill="FFFFFF"/>
          </w:rPr>
          <w:t>Inspection into how effectively the police engage with women and girls sets out actions for police forces</w:t>
        </w:r>
      </w:hyperlink>
      <w:r w:rsidRPr="004B6869">
        <w:rPr>
          <w:rFonts w:ascii="Segoe UI Semilight" w:hAnsi="Segoe UI Semilight" w:cs="Segoe UI Semilight"/>
          <w:color w:val="0B0C0C"/>
          <w:sz w:val="22"/>
          <w:szCs w:val="22"/>
          <w:shd w:val="clear" w:color="auto" w:fill="FFFFFF"/>
        </w:rPr>
        <w:t xml:space="preserve"> – as well as highlighting the need for a whole-system response to tackle offences</w:t>
      </w:r>
      <w:r w:rsidR="006E1EAF" w:rsidRPr="004B6869">
        <w:rPr>
          <w:rFonts w:ascii="Segoe UI Semilight" w:hAnsi="Segoe UI Semilight" w:cs="Segoe UI Semilight"/>
          <w:color w:val="0B0C0C"/>
          <w:sz w:val="22"/>
          <w:szCs w:val="22"/>
          <w:shd w:val="clear" w:color="auto" w:fill="FFFFFF"/>
        </w:rPr>
        <w:t xml:space="preserve"> related to </w:t>
      </w:r>
      <w:r w:rsidR="006E1EAF" w:rsidRPr="004B6869">
        <w:rPr>
          <w:rFonts w:ascii="Segoe UI Semilight" w:hAnsi="Segoe UI Semilight" w:cs="Segoe UI Semilight"/>
          <w:sz w:val="22"/>
          <w:szCs w:val="22"/>
        </w:rPr>
        <w:t>violence against women and girls</w:t>
      </w:r>
      <w:r w:rsidRPr="004B6869">
        <w:rPr>
          <w:rFonts w:ascii="Segoe UI Semilight" w:hAnsi="Segoe UI Semilight" w:cs="Segoe UI Semilight"/>
          <w:color w:val="0B0C0C"/>
          <w:sz w:val="22"/>
          <w:szCs w:val="22"/>
          <w:shd w:val="clear" w:color="auto" w:fill="FFFFFF"/>
        </w:rPr>
        <w:t>.</w:t>
      </w:r>
    </w:p>
    <w:p w14:paraId="464CFAF8" w14:textId="77777777" w:rsidR="00240096" w:rsidRPr="004B6869" w:rsidRDefault="00240096" w:rsidP="004F0D15">
      <w:pPr>
        <w:pStyle w:val="CommentText"/>
        <w:numPr>
          <w:ilvl w:val="0"/>
          <w:numId w:val="4"/>
        </w:numPr>
        <w:contextualSpacing/>
        <w:rPr>
          <w:rFonts w:ascii="Segoe UI Semilight" w:hAnsi="Segoe UI Semilight" w:cs="Segoe UI Semilight"/>
          <w:color w:val="0B0C0C"/>
          <w:sz w:val="22"/>
          <w:szCs w:val="22"/>
          <w:shd w:val="clear" w:color="auto" w:fill="FFFFFF"/>
        </w:rPr>
      </w:pPr>
      <w:r w:rsidRPr="004B6869">
        <w:rPr>
          <w:rFonts w:ascii="Segoe UI Semilight" w:hAnsi="Segoe UI Semilight" w:cs="Segoe UI Semilight"/>
          <w:color w:val="0B0C0C"/>
          <w:sz w:val="22"/>
          <w:szCs w:val="22"/>
          <w:shd w:val="clear" w:color="auto" w:fill="FFFFFF"/>
        </w:rPr>
        <w:t>HMICFRS, Independent Office for Police Conduct (IOPC) &amp; College of Policing Super-Complaint report “</w:t>
      </w:r>
      <w:hyperlink r:id="rId20" w:history="1">
        <w:r w:rsidRPr="004B6869">
          <w:rPr>
            <w:rStyle w:val="Hyperlink"/>
            <w:rFonts w:ascii="Segoe UI Semilight" w:hAnsi="Segoe UI Semilight" w:cs="Segoe UI Semilight"/>
            <w:sz w:val="22"/>
            <w:szCs w:val="22"/>
            <w:shd w:val="clear" w:color="auto" w:fill="FFFFFF"/>
          </w:rPr>
          <w:t>A duty to protect: Police use of protective measures in cases involving violence against women and girls</w:t>
        </w:r>
      </w:hyperlink>
      <w:r w:rsidRPr="004B6869">
        <w:rPr>
          <w:rFonts w:ascii="Segoe UI Semilight" w:hAnsi="Segoe UI Semilight" w:cs="Segoe UI Semilight"/>
          <w:color w:val="0B0C0C"/>
          <w:sz w:val="22"/>
          <w:szCs w:val="22"/>
          <w:shd w:val="clear" w:color="auto" w:fill="FFFFFF"/>
        </w:rPr>
        <w:t>” findings will be considered as we move forward.</w:t>
      </w:r>
    </w:p>
    <w:p w14:paraId="1244DCD4" w14:textId="77777777" w:rsidR="00E5096D" w:rsidRPr="004B6869" w:rsidRDefault="00E5096D" w:rsidP="004F0D15">
      <w:pPr>
        <w:pStyle w:val="CommentText"/>
        <w:numPr>
          <w:ilvl w:val="0"/>
          <w:numId w:val="4"/>
        </w:numPr>
        <w:contextualSpacing/>
        <w:rPr>
          <w:rFonts w:ascii="Segoe UI Semilight" w:hAnsi="Segoe UI Semilight" w:cs="Segoe UI Semilight"/>
          <w:color w:val="0B0C0C"/>
          <w:sz w:val="22"/>
          <w:szCs w:val="22"/>
          <w:shd w:val="clear" w:color="auto" w:fill="FFFFFF"/>
        </w:rPr>
      </w:pPr>
      <w:r w:rsidRPr="004B6869">
        <w:rPr>
          <w:rFonts w:ascii="Segoe UI Semilight" w:hAnsi="Segoe UI Semilight" w:cs="Segoe UI Semilight"/>
          <w:color w:val="0B0C0C"/>
          <w:sz w:val="22"/>
          <w:szCs w:val="22"/>
          <w:shd w:val="clear" w:color="auto" w:fill="FFFFFF"/>
        </w:rPr>
        <w:t>HMICFRS report “</w:t>
      </w:r>
      <w:hyperlink r:id="rId21" w:history="1">
        <w:r w:rsidRPr="004B6869">
          <w:rPr>
            <w:rStyle w:val="Hyperlink"/>
            <w:rFonts w:ascii="Segoe UI Semilight" w:hAnsi="Segoe UI Semilight" w:cs="Segoe UI Semilight"/>
            <w:sz w:val="22"/>
            <w:szCs w:val="22"/>
            <w:shd w:val="clear" w:color="auto" w:fill="FFFFFF"/>
          </w:rPr>
          <w:t>Shining a light on betrayal: Abuse of position for a sexual purpose”</w:t>
        </w:r>
      </w:hyperlink>
      <w:r w:rsidRPr="004B6869">
        <w:rPr>
          <w:rFonts w:ascii="Segoe UI Semilight" w:hAnsi="Segoe UI Semilight" w:cs="Segoe UI Semilight"/>
          <w:color w:val="0B0C0C"/>
          <w:sz w:val="22"/>
          <w:szCs w:val="22"/>
          <w:shd w:val="clear" w:color="auto" w:fill="FFFFFF"/>
        </w:rPr>
        <w:t xml:space="preserve"> which inspected the </w:t>
      </w:r>
      <w:r w:rsidRPr="004B6869">
        <w:rPr>
          <w:rFonts w:ascii="Segoe UI Semilight" w:hAnsi="Segoe UI Semilight" w:cs="Segoe UI Semilight"/>
          <w:color w:val="282828"/>
          <w:sz w:val="22"/>
          <w:szCs w:val="22"/>
        </w:rPr>
        <w:t>abuse of position for a sexual purpose of people who have come into contact with the police for help.</w:t>
      </w:r>
    </w:p>
    <w:p w14:paraId="76D87798" w14:textId="77777777" w:rsidR="00240096" w:rsidRPr="004B6869" w:rsidRDefault="00240096" w:rsidP="004F0D15">
      <w:pPr>
        <w:pStyle w:val="ListParagraph"/>
        <w:numPr>
          <w:ilvl w:val="0"/>
          <w:numId w:val="4"/>
        </w:numPr>
        <w:spacing w:after="0" w:line="240" w:lineRule="auto"/>
        <w:jc w:val="left"/>
        <w:rPr>
          <w:rFonts w:ascii="Segoe UI Semilight" w:eastAsia="Times New Roman" w:hAnsi="Segoe UI Semilight" w:cs="Segoe UI Semilight"/>
          <w:color w:val="0B0C0C"/>
          <w:shd w:val="clear" w:color="auto" w:fill="FFFFFF"/>
        </w:rPr>
      </w:pPr>
      <w:r w:rsidRPr="004B6869">
        <w:rPr>
          <w:rFonts w:ascii="Segoe UI Semilight" w:eastAsia="Times New Roman" w:hAnsi="Segoe UI Semilight" w:cs="Segoe UI Semilight"/>
          <w:color w:val="0B0C0C"/>
          <w:shd w:val="clear" w:color="auto" w:fill="FFFFFF"/>
        </w:rPr>
        <w:t xml:space="preserve">We will also engage positively in forthcoming inquiries as well as with Home Office consultation linked to the development of guidance and policy, and </w:t>
      </w:r>
      <w:hyperlink r:id="rId22" w:history="1">
        <w:r w:rsidRPr="004B6869">
          <w:rPr>
            <w:rStyle w:val="Hyperlink"/>
            <w:rFonts w:ascii="Segoe UI Semilight" w:eastAsia="Times New Roman" w:hAnsi="Segoe UI Semilight" w:cs="Segoe UI Semilight"/>
            <w:shd w:val="clear" w:color="auto" w:fill="FFFFFF"/>
          </w:rPr>
          <w:t>future National Police Chiefs’ Council (NPCC) work</w:t>
        </w:r>
      </w:hyperlink>
      <w:r w:rsidRPr="004B6869">
        <w:rPr>
          <w:rFonts w:ascii="Segoe UI Semilight" w:eastAsia="Times New Roman" w:hAnsi="Segoe UI Semilight" w:cs="Segoe UI Semilight"/>
          <w:color w:val="0B0C0C"/>
          <w:shd w:val="clear" w:color="auto" w:fill="FFFFFF"/>
        </w:rPr>
        <w:t xml:space="preserve"> on tackling </w:t>
      </w:r>
      <w:r w:rsidR="006E1EAF" w:rsidRPr="004B6869">
        <w:rPr>
          <w:rFonts w:ascii="Segoe UI Semilight" w:hAnsi="Segoe UI Semilight" w:cs="Segoe UI Semilight"/>
        </w:rPr>
        <w:t>violence against women and girls</w:t>
      </w:r>
      <w:r w:rsidRPr="004B6869">
        <w:rPr>
          <w:rFonts w:ascii="Segoe UI Semilight" w:eastAsia="Times New Roman" w:hAnsi="Segoe UI Semilight" w:cs="Segoe UI Semilight"/>
          <w:color w:val="0B0C0C"/>
          <w:shd w:val="clear" w:color="auto" w:fill="FFFFFF"/>
        </w:rPr>
        <w:t>.</w:t>
      </w:r>
    </w:p>
    <w:p w14:paraId="69710677" w14:textId="77777777" w:rsidR="00240096" w:rsidRPr="008F3BCB" w:rsidRDefault="00240096" w:rsidP="00626228">
      <w:pPr>
        <w:rPr>
          <w:rFonts w:ascii="Arial" w:eastAsiaTheme="majorEastAsia" w:hAnsi="Arial" w:cs="Arial"/>
          <w:b/>
          <w:color w:val="5B9BD5" w:themeColor="accent1"/>
          <w:sz w:val="28"/>
          <w:szCs w:val="32"/>
        </w:rPr>
      </w:pPr>
    </w:p>
    <w:sectPr w:rsidR="00240096" w:rsidRPr="008F3BCB" w:rsidSect="0058684E">
      <w:footerReference w:type="defaul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6688" w14:textId="77777777" w:rsidR="00667348" w:rsidRDefault="00667348" w:rsidP="004C360B">
      <w:pPr>
        <w:spacing w:after="0" w:line="240" w:lineRule="auto"/>
      </w:pPr>
      <w:r>
        <w:separator/>
      </w:r>
    </w:p>
  </w:endnote>
  <w:endnote w:type="continuationSeparator" w:id="0">
    <w:p w14:paraId="5B8AF946" w14:textId="77777777" w:rsidR="00667348" w:rsidRDefault="00667348" w:rsidP="004C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288288"/>
      <w:docPartObj>
        <w:docPartGallery w:val="Page Numbers (Bottom of Page)"/>
        <w:docPartUnique/>
      </w:docPartObj>
    </w:sdtPr>
    <w:sdtEndPr>
      <w:rPr>
        <w:noProof/>
      </w:rPr>
    </w:sdtEndPr>
    <w:sdtContent>
      <w:p w14:paraId="2E7BF60E" w14:textId="07AA6786" w:rsidR="00667348" w:rsidRDefault="00667348">
        <w:pPr>
          <w:pStyle w:val="Footer"/>
          <w:jc w:val="right"/>
        </w:pPr>
        <w:r>
          <w:fldChar w:fldCharType="begin"/>
        </w:r>
        <w:r>
          <w:instrText xml:space="preserve"> PAGE   \* MERGEFORMAT </w:instrText>
        </w:r>
        <w:r>
          <w:fldChar w:fldCharType="separate"/>
        </w:r>
        <w:r w:rsidR="004A6FE6">
          <w:rPr>
            <w:noProof/>
          </w:rPr>
          <w:t>21</w:t>
        </w:r>
        <w:r>
          <w:rPr>
            <w:noProof/>
          </w:rPr>
          <w:fldChar w:fldCharType="end"/>
        </w:r>
      </w:p>
    </w:sdtContent>
  </w:sdt>
  <w:p w14:paraId="649B32A7" w14:textId="77777777" w:rsidR="00667348" w:rsidRDefault="00667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E4461" w14:textId="77777777" w:rsidR="00667348" w:rsidRDefault="00667348" w:rsidP="004C360B">
      <w:pPr>
        <w:spacing w:after="0" w:line="240" w:lineRule="auto"/>
      </w:pPr>
      <w:r>
        <w:separator/>
      </w:r>
    </w:p>
  </w:footnote>
  <w:footnote w:type="continuationSeparator" w:id="0">
    <w:p w14:paraId="1E3CB2B9" w14:textId="77777777" w:rsidR="00667348" w:rsidRDefault="00667348" w:rsidP="004C3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7C5"/>
    <w:multiLevelType w:val="hybridMultilevel"/>
    <w:tmpl w:val="CE981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32538"/>
    <w:multiLevelType w:val="hybridMultilevel"/>
    <w:tmpl w:val="1DAEF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F413C"/>
    <w:multiLevelType w:val="hybridMultilevel"/>
    <w:tmpl w:val="C6F06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A781B"/>
    <w:multiLevelType w:val="hybridMultilevel"/>
    <w:tmpl w:val="F0604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428E4"/>
    <w:multiLevelType w:val="hybridMultilevel"/>
    <w:tmpl w:val="8DC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5349F"/>
    <w:multiLevelType w:val="hybridMultilevel"/>
    <w:tmpl w:val="E7E8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C0C5E"/>
    <w:multiLevelType w:val="hybridMultilevel"/>
    <w:tmpl w:val="24F8B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C704A1"/>
    <w:multiLevelType w:val="hybridMultilevel"/>
    <w:tmpl w:val="6A3E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12F55"/>
    <w:multiLevelType w:val="hybridMultilevel"/>
    <w:tmpl w:val="B27A9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2E2813"/>
    <w:multiLevelType w:val="hybridMultilevel"/>
    <w:tmpl w:val="50D0C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CB1E65"/>
    <w:multiLevelType w:val="hybridMultilevel"/>
    <w:tmpl w:val="6A00E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D322B6"/>
    <w:multiLevelType w:val="hybridMultilevel"/>
    <w:tmpl w:val="B5E0F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ED1B55"/>
    <w:multiLevelType w:val="hybridMultilevel"/>
    <w:tmpl w:val="69881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4D71D8F"/>
    <w:multiLevelType w:val="hybridMultilevel"/>
    <w:tmpl w:val="FE165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D30F9"/>
    <w:multiLevelType w:val="hybridMultilevel"/>
    <w:tmpl w:val="8AD0D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2928C0"/>
    <w:multiLevelType w:val="hybridMultilevel"/>
    <w:tmpl w:val="9ADE9D6C"/>
    <w:lvl w:ilvl="0" w:tplc="C0A067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0091F02"/>
    <w:multiLevelType w:val="hybridMultilevel"/>
    <w:tmpl w:val="B49C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63D9A"/>
    <w:multiLevelType w:val="hybridMultilevel"/>
    <w:tmpl w:val="5868228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63AE5952"/>
    <w:multiLevelType w:val="hybridMultilevel"/>
    <w:tmpl w:val="BE28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37B29"/>
    <w:multiLevelType w:val="hybridMultilevel"/>
    <w:tmpl w:val="CAC4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A532D"/>
    <w:multiLevelType w:val="hybridMultilevel"/>
    <w:tmpl w:val="FD58D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4E3FBD"/>
    <w:multiLevelType w:val="hybridMultilevel"/>
    <w:tmpl w:val="E37471F8"/>
    <w:lvl w:ilvl="0" w:tplc="8F6CCCD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A51287"/>
    <w:multiLevelType w:val="hybridMultilevel"/>
    <w:tmpl w:val="63AA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F0EFF"/>
    <w:multiLevelType w:val="hybridMultilevel"/>
    <w:tmpl w:val="06FEB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7257CD"/>
    <w:multiLevelType w:val="hybridMultilevel"/>
    <w:tmpl w:val="51D27F58"/>
    <w:lvl w:ilvl="0" w:tplc="DC6A5C4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7F1EC9"/>
    <w:multiLevelType w:val="multilevel"/>
    <w:tmpl w:val="8FA8C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7"/>
  </w:num>
  <w:num w:numId="3">
    <w:abstractNumId w:val="14"/>
  </w:num>
  <w:num w:numId="4">
    <w:abstractNumId w:val="8"/>
  </w:num>
  <w:num w:numId="5">
    <w:abstractNumId w:val="0"/>
  </w:num>
  <w:num w:numId="6">
    <w:abstractNumId w:val="5"/>
  </w:num>
  <w:num w:numId="7">
    <w:abstractNumId w:val="9"/>
  </w:num>
  <w:num w:numId="8">
    <w:abstractNumId w:val="24"/>
  </w:num>
  <w:num w:numId="9">
    <w:abstractNumId w:val="11"/>
  </w:num>
  <w:num w:numId="10">
    <w:abstractNumId w:val="21"/>
  </w:num>
  <w:num w:numId="11">
    <w:abstractNumId w:val="6"/>
  </w:num>
  <w:num w:numId="12">
    <w:abstractNumId w:val="10"/>
  </w:num>
  <w:num w:numId="13">
    <w:abstractNumId w:val="20"/>
  </w:num>
  <w:num w:numId="14">
    <w:abstractNumId w:val="7"/>
  </w:num>
  <w:num w:numId="15">
    <w:abstractNumId w:val="22"/>
  </w:num>
  <w:num w:numId="16">
    <w:abstractNumId w:val="18"/>
  </w:num>
  <w:num w:numId="17">
    <w:abstractNumId w:val="12"/>
  </w:num>
  <w:num w:numId="18">
    <w:abstractNumId w:val="2"/>
  </w:num>
  <w:num w:numId="19">
    <w:abstractNumId w:val="1"/>
  </w:num>
  <w:num w:numId="20">
    <w:abstractNumId w:val="23"/>
  </w:num>
  <w:num w:numId="21">
    <w:abstractNumId w:val="4"/>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D1"/>
    <w:rsid w:val="000072A3"/>
    <w:rsid w:val="00010A35"/>
    <w:rsid w:val="000115BF"/>
    <w:rsid w:val="0002639B"/>
    <w:rsid w:val="0003123D"/>
    <w:rsid w:val="000418AA"/>
    <w:rsid w:val="00045BBF"/>
    <w:rsid w:val="000465E7"/>
    <w:rsid w:val="000509FC"/>
    <w:rsid w:val="0005178A"/>
    <w:rsid w:val="000524E2"/>
    <w:rsid w:val="0006612B"/>
    <w:rsid w:val="000668A4"/>
    <w:rsid w:val="00067B8D"/>
    <w:rsid w:val="00071486"/>
    <w:rsid w:val="000720CC"/>
    <w:rsid w:val="00073B5D"/>
    <w:rsid w:val="00082054"/>
    <w:rsid w:val="00083425"/>
    <w:rsid w:val="0008781C"/>
    <w:rsid w:val="0009138F"/>
    <w:rsid w:val="000A39F1"/>
    <w:rsid w:val="000A3F4F"/>
    <w:rsid w:val="000B6C4D"/>
    <w:rsid w:val="000C1DAB"/>
    <w:rsid w:val="000C2866"/>
    <w:rsid w:val="000C7329"/>
    <w:rsid w:val="000D15C5"/>
    <w:rsid w:val="000D631E"/>
    <w:rsid w:val="00101B76"/>
    <w:rsid w:val="00104FDB"/>
    <w:rsid w:val="0011089E"/>
    <w:rsid w:val="0011165F"/>
    <w:rsid w:val="00117D25"/>
    <w:rsid w:val="0012298C"/>
    <w:rsid w:val="00123A14"/>
    <w:rsid w:val="00127296"/>
    <w:rsid w:val="00132026"/>
    <w:rsid w:val="00134CFF"/>
    <w:rsid w:val="00142CAE"/>
    <w:rsid w:val="00153BE5"/>
    <w:rsid w:val="00154CD8"/>
    <w:rsid w:val="00155592"/>
    <w:rsid w:val="00157597"/>
    <w:rsid w:val="00157C43"/>
    <w:rsid w:val="00161D18"/>
    <w:rsid w:val="00165EAD"/>
    <w:rsid w:val="00172719"/>
    <w:rsid w:val="0017343A"/>
    <w:rsid w:val="00174FFC"/>
    <w:rsid w:val="00175058"/>
    <w:rsid w:val="00177EDC"/>
    <w:rsid w:val="00180A8D"/>
    <w:rsid w:val="0018370E"/>
    <w:rsid w:val="00184DB2"/>
    <w:rsid w:val="0018724F"/>
    <w:rsid w:val="001911B5"/>
    <w:rsid w:val="001A1999"/>
    <w:rsid w:val="001A229F"/>
    <w:rsid w:val="001B30A5"/>
    <w:rsid w:val="001B6375"/>
    <w:rsid w:val="001C6D7B"/>
    <w:rsid w:val="001D4F53"/>
    <w:rsid w:val="001D788D"/>
    <w:rsid w:val="001E1D0A"/>
    <w:rsid w:val="001E2B74"/>
    <w:rsid w:val="001E527C"/>
    <w:rsid w:val="001E6197"/>
    <w:rsid w:val="001E6D60"/>
    <w:rsid w:val="001F0844"/>
    <w:rsid w:val="001F1393"/>
    <w:rsid w:val="001F4D66"/>
    <w:rsid w:val="001F6E46"/>
    <w:rsid w:val="002000C8"/>
    <w:rsid w:val="0020187C"/>
    <w:rsid w:val="00203E8C"/>
    <w:rsid w:val="00205647"/>
    <w:rsid w:val="00211373"/>
    <w:rsid w:val="00217E8A"/>
    <w:rsid w:val="002204E1"/>
    <w:rsid w:val="002218DD"/>
    <w:rsid w:val="002230E5"/>
    <w:rsid w:val="0023502C"/>
    <w:rsid w:val="0023616C"/>
    <w:rsid w:val="00236D63"/>
    <w:rsid w:val="00240096"/>
    <w:rsid w:val="002443F2"/>
    <w:rsid w:val="0024654D"/>
    <w:rsid w:val="0025022C"/>
    <w:rsid w:val="00257A5C"/>
    <w:rsid w:val="00260E2B"/>
    <w:rsid w:val="00265D7B"/>
    <w:rsid w:val="002670FF"/>
    <w:rsid w:val="00272008"/>
    <w:rsid w:val="00275706"/>
    <w:rsid w:val="0028219C"/>
    <w:rsid w:val="00286532"/>
    <w:rsid w:val="0029054A"/>
    <w:rsid w:val="00295A98"/>
    <w:rsid w:val="002A2444"/>
    <w:rsid w:val="002B7F31"/>
    <w:rsid w:val="002C19E6"/>
    <w:rsid w:val="002C2015"/>
    <w:rsid w:val="002C224E"/>
    <w:rsid w:val="002D1607"/>
    <w:rsid w:val="002D2951"/>
    <w:rsid w:val="002D31B4"/>
    <w:rsid w:val="002D7829"/>
    <w:rsid w:val="002F1A27"/>
    <w:rsid w:val="00314F51"/>
    <w:rsid w:val="003158B7"/>
    <w:rsid w:val="00324019"/>
    <w:rsid w:val="0033152F"/>
    <w:rsid w:val="003344E5"/>
    <w:rsid w:val="003431BD"/>
    <w:rsid w:val="003431E9"/>
    <w:rsid w:val="003459E4"/>
    <w:rsid w:val="0035243E"/>
    <w:rsid w:val="00353E1E"/>
    <w:rsid w:val="00360094"/>
    <w:rsid w:val="00361221"/>
    <w:rsid w:val="003615BE"/>
    <w:rsid w:val="00361EB3"/>
    <w:rsid w:val="003628E3"/>
    <w:rsid w:val="0036297F"/>
    <w:rsid w:val="00363D61"/>
    <w:rsid w:val="00363E00"/>
    <w:rsid w:val="0037254F"/>
    <w:rsid w:val="0037436F"/>
    <w:rsid w:val="003744D2"/>
    <w:rsid w:val="00391801"/>
    <w:rsid w:val="003A1520"/>
    <w:rsid w:val="003B4E01"/>
    <w:rsid w:val="003B6149"/>
    <w:rsid w:val="003D01A1"/>
    <w:rsid w:val="003D2662"/>
    <w:rsid w:val="003D7CDA"/>
    <w:rsid w:val="003E12FE"/>
    <w:rsid w:val="003E17F3"/>
    <w:rsid w:val="003E3970"/>
    <w:rsid w:val="003E6B4F"/>
    <w:rsid w:val="003F104A"/>
    <w:rsid w:val="003F42E4"/>
    <w:rsid w:val="003F4D5B"/>
    <w:rsid w:val="004020FB"/>
    <w:rsid w:val="0041039A"/>
    <w:rsid w:val="00413A51"/>
    <w:rsid w:val="00415AA6"/>
    <w:rsid w:val="0042034F"/>
    <w:rsid w:val="00420CEB"/>
    <w:rsid w:val="00441271"/>
    <w:rsid w:val="00441845"/>
    <w:rsid w:val="0044737D"/>
    <w:rsid w:val="004529E0"/>
    <w:rsid w:val="00460646"/>
    <w:rsid w:val="004658E3"/>
    <w:rsid w:val="0046730C"/>
    <w:rsid w:val="0047088C"/>
    <w:rsid w:val="00472221"/>
    <w:rsid w:val="004752C9"/>
    <w:rsid w:val="00480FE5"/>
    <w:rsid w:val="00487F6B"/>
    <w:rsid w:val="0049173E"/>
    <w:rsid w:val="00493F3F"/>
    <w:rsid w:val="00494397"/>
    <w:rsid w:val="00494655"/>
    <w:rsid w:val="004A670A"/>
    <w:rsid w:val="004A6FE6"/>
    <w:rsid w:val="004B6869"/>
    <w:rsid w:val="004C0384"/>
    <w:rsid w:val="004C071F"/>
    <w:rsid w:val="004C0CFE"/>
    <w:rsid w:val="004C1046"/>
    <w:rsid w:val="004C1B9A"/>
    <w:rsid w:val="004C360B"/>
    <w:rsid w:val="004C451D"/>
    <w:rsid w:val="004C4EC5"/>
    <w:rsid w:val="004D04F3"/>
    <w:rsid w:val="004D072F"/>
    <w:rsid w:val="004D3EC7"/>
    <w:rsid w:val="004D42A4"/>
    <w:rsid w:val="004D7425"/>
    <w:rsid w:val="004D774B"/>
    <w:rsid w:val="004E7843"/>
    <w:rsid w:val="004F0D15"/>
    <w:rsid w:val="004F115A"/>
    <w:rsid w:val="004F1B90"/>
    <w:rsid w:val="004F398C"/>
    <w:rsid w:val="004F3FC7"/>
    <w:rsid w:val="004F6D8B"/>
    <w:rsid w:val="004F6E9C"/>
    <w:rsid w:val="00501ABF"/>
    <w:rsid w:val="0050335D"/>
    <w:rsid w:val="00513FE2"/>
    <w:rsid w:val="00523D7D"/>
    <w:rsid w:val="00532CF6"/>
    <w:rsid w:val="00535217"/>
    <w:rsid w:val="00542E87"/>
    <w:rsid w:val="005464AF"/>
    <w:rsid w:val="005536E1"/>
    <w:rsid w:val="00554B9C"/>
    <w:rsid w:val="00557668"/>
    <w:rsid w:val="005626D9"/>
    <w:rsid w:val="00562741"/>
    <w:rsid w:val="00566CD8"/>
    <w:rsid w:val="00572C23"/>
    <w:rsid w:val="00574C06"/>
    <w:rsid w:val="00577ADB"/>
    <w:rsid w:val="0058403D"/>
    <w:rsid w:val="00584362"/>
    <w:rsid w:val="00584C27"/>
    <w:rsid w:val="005851F0"/>
    <w:rsid w:val="00586366"/>
    <w:rsid w:val="0058684E"/>
    <w:rsid w:val="00590232"/>
    <w:rsid w:val="00591824"/>
    <w:rsid w:val="00594CCB"/>
    <w:rsid w:val="005A2407"/>
    <w:rsid w:val="005A3BA0"/>
    <w:rsid w:val="005C14F1"/>
    <w:rsid w:val="005C22AE"/>
    <w:rsid w:val="005C347F"/>
    <w:rsid w:val="005D14A5"/>
    <w:rsid w:val="005E1F5D"/>
    <w:rsid w:val="005E4596"/>
    <w:rsid w:val="005F0B3F"/>
    <w:rsid w:val="005F7343"/>
    <w:rsid w:val="006037F7"/>
    <w:rsid w:val="00605266"/>
    <w:rsid w:val="00626228"/>
    <w:rsid w:val="00636109"/>
    <w:rsid w:val="00637164"/>
    <w:rsid w:val="00643397"/>
    <w:rsid w:val="00643884"/>
    <w:rsid w:val="00647C9D"/>
    <w:rsid w:val="0065363A"/>
    <w:rsid w:val="00653D8F"/>
    <w:rsid w:val="00655E91"/>
    <w:rsid w:val="00657D6D"/>
    <w:rsid w:val="00667348"/>
    <w:rsid w:val="006700B5"/>
    <w:rsid w:val="006704DD"/>
    <w:rsid w:val="00681282"/>
    <w:rsid w:val="00681CA5"/>
    <w:rsid w:val="006826C4"/>
    <w:rsid w:val="0068298C"/>
    <w:rsid w:val="006906D1"/>
    <w:rsid w:val="0069482F"/>
    <w:rsid w:val="0069572A"/>
    <w:rsid w:val="006966D4"/>
    <w:rsid w:val="006A2743"/>
    <w:rsid w:val="006B1F83"/>
    <w:rsid w:val="006D6ABD"/>
    <w:rsid w:val="006E047E"/>
    <w:rsid w:val="006E1EAF"/>
    <w:rsid w:val="006E201C"/>
    <w:rsid w:val="006E45E1"/>
    <w:rsid w:val="006E5405"/>
    <w:rsid w:val="006E7241"/>
    <w:rsid w:val="006E7C23"/>
    <w:rsid w:val="006F011A"/>
    <w:rsid w:val="006F5EE2"/>
    <w:rsid w:val="006F64A8"/>
    <w:rsid w:val="006F674F"/>
    <w:rsid w:val="00702B9F"/>
    <w:rsid w:val="00702DF2"/>
    <w:rsid w:val="00704292"/>
    <w:rsid w:val="00704512"/>
    <w:rsid w:val="00710C35"/>
    <w:rsid w:val="007112BE"/>
    <w:rsid w:val="00716355"/>
    <w:rsid w:val="00716B39"/>
    <w:rsid w:val="00717160"/>
    <w:rsid w:val="00723795"/>
    <w:rsid w:val="00725F37"/>
    <w:rsid w:val="0072742E"/>
    <w:rsid w:val="00730D64"/>
    <w:rsid w:val="00731022"/>
    <w:rsid w:val="00731190"/>
    <w:rsid w:val="007423A0"/>
    <w:rsid w:val="0075773E"/>
    <w:rsid w:val="007578A5"/>
    <w:rsid w:val="00761627"/>
    <w:rsid w:val="00763786"/>
    <w:rsid w:val="00763ED3"/>
    <w:rsid w:val="00767EF1"/>
    <w:rsid w:val="00771875"/>
    <w:rsid w:val="00771B62"/>
    <w:rsid w:val="00773E9D"/>
    <w:rsid w:val="00780B4F"/>
    <w:rsid w:val="00790798"/>
    <w:rsid w:val="00793372"/>
    <w:rsid w:val="00793B01"/>
    <w:rsid w:val="007954E0"/>
    <w:rsid w:val="00796F0D"/>
    <w:rsid w:val="007A1439"/>
    <w:rsid w:val="007A37EC"/>
    <w:rsid w:val="007B5B2B"/>
    <w:rsid w:val="007C1A39"/>
    <w:rsid w:val="007C1D3C"/>
    <w:rsid w:val="007C2BE9"/>
    <w:rsid w:val="007C6827"/>
    <w:rsid w:val="007C769F"/>
    <w:rsid w:val="007D3201"/>
    <w:rsid w:val="007D38D3"/>
    <w:rsid w:val="007D3F0F"/>
    <w:rsid w:val="007D465C"/>
    <w:rsid w:val="007D4FE9"/>
    <w:rsid w:val="007D5912"/>
    <w:rsid w:val="007D5AC7"/>
    <w:rsid w:val="007E7FFB"/>
    <w:rsid w:val="007F0142"/>
    <w:rsid w:val="007F55C4"/>
    <w:rsid w:val="007F5CC8"/>
    <w:rsid w:val="007F77AC"/>
    <w:rsid w:val="00803658"/>
    <w:rsid w:val="00806F77"/>
    <w:rsid w:val="008073B3"/>
    <w:rsid w:val="0081607A"/>
    <w:rsid w:val="00824C9C"/>
    <w:rsid w:val="00827CFD"/>
    <w:rsid w:val="00831A92"/>
    <w:rsid w:val="00855E9F"/>
    <w:rsid w:val="00860A4A"/>
    <w:rsid w:val="00861173"/>
    <w:rsid w:val="00866059"/>
    <w:rsid w:val="008660BD"/>
    <w:rsid w:val="00866EB1"/>
    <w:rsid w:val="0087163A"/>
    <w:rsid w:val="00873328"/>
    <w:rsid w:val="00873676"/>
    <w:rsid w:val="008803D0"/>
    <w:rsid w:val="00881BA8"/>
    <w:rsid w:val="008851F5"/>
    <w:rsid w:val="008859F0"/>
    <w:rsid w:val="00890063"/>
    <w:rsid w:val="008A0664"/>
    <w:rsid w:val="008A06BF"/>
    <w:rsid w:val="008A1417"/>
    <w:rsid w:val="008A5559"/>
    <w:rsid w:val="008A60CF"/>
    <w:rsid w:val="008B0597"/>
    <w:rsid w:val="008B1291"/>
    <w:rsid w:val="008B23D5"/>
    <w:rsid w:val="008B2AB7"/>
    <w:rsid w:val="008C5EA0"/>
    <w:rsid w:val="008D4360"/>
    <w:rsid w:val="008D7C9B"/>
    <w:rsid w:val="008E046E"/>
    <w:rsid w:val="008E213C"/>
    <w:rsid w:val="008E5DCA"/>
    <w:rsid w:val="008F3BCB"/>
    <w:rsid w:val="008F40DF"/>
    <w:rsid w:val="008F78E7"/>
    <w:rsid w:val="00900D1C"/>
    <w:rsid w:val="009112D0"/>
    <w:rsid w:val="00912678"/>
    <w:rsid w:val="00915149"/>
    <w:rsid w:val="00922231"/>
    <w:rsid w:val="00925154"/>
    <w:rsid w:val="00935F04"/>
    <w:rsid w:val="009436C4"/>
    <w:rsid w:val="00954812"/>
    <w:rsid w:val="00954F88"/>
    <w:rsid w:val="00956797"/>
    <w:rsid w:val="00966AA3"/>
    <w:rsid w:val="009739CE"/>
    <w:rsid w:val="0097491E"/>
    <w:rsid w:val="00975545"/>
    <w:rsid w:val="0098095E"/>
    <w:rsid w:val="00982A90"/>
    <w:rsid w:val="00985956"/>
    <w:rsid w:val="00990312"/>
    <w:rsid w:val="00994B54"/>
    <w:rsid w:val="009A3B4A"/>
    <w:rsid w:val="009A4AA1"/>
    <w:rsid w:val="009B06AD"/>
    <w:rsid w:val="009B283B"/>
    <w:rsid w:val="009B4E0A"/>
    <w:rsid w:val="009B55ED"/>
    <w:rsid w:val="009B7487"/>
    <w:rsid w:val="009C1D58"/>
    <w:rsid w:val="009C2032"/>
    <w:rsid w:val="009C2FC5"/>
    <w:rsid w:val="009C5814"/>
    <w:rsid w:val="009D2410"/>
    <w:rsid w:val="009D58CC"/>
    <w:rsid w:val="009E7A4E"/>
    <w:rsid w:val="009F0E9D"/>
    <w:rsid w:val="009F2C22"/>
    <w:rsid w:val="00A010A4"/>
    <w:rsid w:val="00A02381"/>
    <w:rsid w:val="00A02FE1"/>
    <w:rsid w:val="00A03EFD"/>
    <w:rsid w:val="00A05EB9"/>
    <w:rsid w:val="00A12571"/>
    <w:rsid w:val="00A13EFE"/>
    <w:rsid w:val="00A15860"/>
    <w:rsid w:val="00A2750B"/>
    <w:rsid w:val="00A371A6"/>
    <w:rsid w:val="00A37289"/>
    <w:rsid w:val="00A46519"/>
    <w:rsid w:val="00A53121"/>
    <w:rsid w:val="00A7694F"/>
    <w:rsid w:val="00A83BF6"/>
    <w:rsid w:val="00A93A84"/>
    <w:rsid w:val="00A96A8E"/>
    <w:rsid w:val="00AA6013"/>
    <w:rsid w:val="00AA6673"/>
    <w:rsid w:val="00AA702A"/>
    <w:rsid w:val="00AB5574"/>
    <w:rsid w:val="00AC74B8"/>
    <w:rsid w:val="00AD24BE"/>
    <w:rsid w:val="00AD3A59"/>
    <w:rsid w:val="00AD3FAB"/>
    <w:rsid w:val="00AD7A3D"/>
    <w:rsid w:val="00AE0F27"/>
    <w:rsid w:val="00AE3CB1"/>
    <w:rsid w:val="00AE6F5A"/>
    <w:rsid w:val="00AF0C57"/>
    <w:rsid w:val="00AF32AE"/>
    <w:rsid w:val="00B103E7"/>
    <w:rsid w:val="00B17028"/>
    <w:rsid w:val="00B20755"/>
    <w:rsid w:val="00B20E72"/>
    <w:rsid w:val="00B2278E"/>
    <w:rsid w:val="00B3682B"/>
    <w:rsid w:val="00B413AC"/>
    <w:rsid w:val="00B43774"/>
    <w:rsid w:val="00B50EB2"/>
    <w:rsid w:val="00B64344"/>
    <w:rsid w:val="00B709C0"/>
    <w:rsid w:val="00B8080C"/>
    <w:rsid w:val="00B8095F"/>
    <w:rsid w:val="00BA4175"/>
    <w:rsid w:val="00BB2473"/>
    <w:rsid w:val="00BB57E8"/>
    <w:rsid w:val="00BB6CFA"/>
    <w:rsid w:val="00BB7A3F"/>
    <w:rsid w:val="00BB7DB5"/>
    <w:rsid w:val="00BC5B57"/>
    <w:rsid w:val="00BD3776"/>
    <w:rsid w:val="00BD508F"/>
    <w:rsid w:val="00BE2B58"/>
    <w:rsid w:val="00BE35C1"/>
    <w:rsid w:val="00BE593F"/>
    <w:rsid w:val="00BF176D"/>
    <w:rsid w:val="00BF3BA1"/>
    <w:rsid w:val="00BF72BA"/>
    <w:rsid w:val="00BF753C"/>
    <w:rsid w:val="00BF79A7"/>
    <w:rsid w:val="00C03387"/>
    <w:rsid w:val="00C10670"/>
    <w:rsid w:val="00C13BB5"/>
    <w:rsid w:val="00C16CE9"/>
    <w:rsid w:val="00C3608B"/>
    <w:rsid w:val="00C4222E"/>
    <w:rsid w:val="00C43407"/>
    <w:rsid w:val="00C47373"/>
    <w:rsid w:val="00C60CA7"/>
    <w:rsid w:val="00C63B7B"/>
    <w:rsid w:val="00C65B26"/>
    <w:rsid w:val="00C759C8"/>
    <w:rsid w:val="00C84875"/>
    <w:rsid w:val="00C85E55"/>
    <w:rsid w:val="00C862AE"/>
    <w:rsid w:val="00C9028E"/>
    <w:rsid w:val="00C914BE"/>
    <w:rsid w:val="00C920E1"/>
    <w:rsid w:val="00CA1A6E"/>
    <w:rsid w:val="00CA51D5"/>
    <w:rsid w:val="00CB4951"/>
    <w:rsid w:val="00CB52D6"/>
    <w:rsid w:val="00CB6830"/>
    <w:rsid w:val="00CC1DEB"/>
    <w:rsid w:val="00CC36B7"/>
    <w:rsid w:val="00CC5213"/>
    <w:rsid w:val="00CD0122"/>
    <w:rsid w:val="00CD3AC7"/>
    <w:rsid w:val="00CD435D"/>
    <w:rsid w:val="00CE0E09"/>
    <w:rsid w:val="00CE0E97"/>
    <w:rsid w:val="00CE6BDE"/>
    <w:rsid w:val="00CE78F0"/>
    <w:rsid w:val="00D05510"/>
    <w:rsid w:val="00D06483"/>
    <w:rsid w:val="00D163E6"/>
    <w:rsid w:val="00D201FD"/>
    <w:rsid w:val="00D2122C"/>
    <w:rsid w:val="00D21955"/>
    <w:rsid w:val="00D2524F"/>
    <w:rsid w:val="00D2532F"/>
    <w:rsid w:val="00D337A3"/>
    <w:rsid w:val="00D35616"/>
    <w:rsid w:val="00D35D46"/>
    <w:rsid w:val="00D419BC"/>
    <w:rsid w:val="00D41CE8"/>
    <w:rsid w:val="00D45E04"/>
    <w:rsid w:val="00D474D8"/>
    <w:rsid w:val="00D50A82"/>
    <w:rsid w:val="00D556C6"/>
    <w:rsid w:val="00D55AC5"/>
    <w:rsid w:val="00D576EF"/>
    <w:rsid w:val="00D66AFD"/>
    <w:rsid w:val="00D7361F"/>
    <w:rsid w:val="00D842B4"/>
    <w:rsid w:val="00D84C24"/>
    <w:rsid w:val="00D903D2"/>
    <w:rsid w:val="00D91369"/>
    <w:rsid w:val="00D92585"/>
    <w:rsid w:val="00D933DD"/>
    <w:rsid w:val="00D94A3E"/>
    <w:rsid w:val="00DA1018"/>
    <w:rsid w:val="00DA19B7"/>
    <w:rsid w:val="00DA6698"/>
    <w:rsid w:val="00DA750A"/>
    <w:rsid w:val="00DB14FB"/>
    <w:rsid w:val="00DB433C"/>
    <w:rsid w:val="00DB5835"/>
    <w:rsid w:val="00DB7DF6"/>
    <w:rsid w:val="00DC41E6"/>
    <w:rsid w:val="00DC7344"/>
    <w:rsid w:val="00DD299F"/>
    <w:rsid w:val="00DD4266"/>
    <w:rsid w:val="00DE0426"/>
    <w:rsid w:val="00DE2F7E"/>
    <w:rsid w:val="00DE74CD"/>
    <w:rsid w:val="00DF00EC"/>
    <w:rsid w:val="00DF0147"/>
    <w:rsid w:val="00DF3AD8"/>
    <w:rsid w:val="00E01D44"/>
    <w:rsid w:val="00E04929"/>
    <w:rsid w:val="00E1492B"/>
    <w:rsid w:val="00E149A2"/>
    <w:rsid w:val="00E16E77"/>
    <w:rsid w:val="00E2003F"/>
    <w:rsid w:val="00E20883"/>
    <w:rsid w:val="00E255F5"/>
    <w:rsid w:val="00E25BAC"/>
    <w:rsid w:val="00E25C29"/>
    <w:rsid w:val="00E31F83"/>
    <w:rsid w:val="00E35286"/>
    <w:rsid w:val="00E44658"/>
    <w:rsid w:val="00E46C99"/>
    <w:rsid w:val="00E5096D"/>
    <w:rsid w:val="00E54584"/>
    <w:rsid w:val="00E5798C"/>
    <w:rsid w:val="00E648EA"/>
    <w:rsid w:val="00E7265A"/>
    <w:rsid w:val="00E73117"/>
    <w:rsid w:val="00E82715"/>
    <w:rsid w:val="00E90513"/>
    <w:rsid w:val="00E92515"/>
    <w:rsid w:val="00EB01AC"/>
    <w:rsid w:val="00EC571E"/>
    <w:rsid w:val="00EC7A33"/>
    <w:rsid w:val="00ED3A52"/>
    <w:rsid w:val="00ED52D1"/>
    <w:rsid w:val="00EE0A09"/>
    <w:rsid w:val="00EE0EC8"/>
    <w:rsid w:val="00EE1F9A"/>
    <w:rsid w:val="00EE7D16"/>
    <w:rsid w:val="00EF727F"/>
    <w:rsid w:val="00F01ECB"/>
    <w:rsid w:val="00F04A38"/>
    <w:rsid w:val="00F10325"/>
    <w:rsid w:val="00F11585"/>
    <w:rsid w:val="00F23155"/>
    <w:rsid w:val="00F23AC2"/>
    <w:rsid w:val="00F23ECE"/>
    <w:rsid w:val="00F30D8C"/>
    <w:rsid w:val="00F31511"/>
    <w:rsid w:val="00F32499"/>
    <w:rsid w:val="00F368AB"/>
    <w:rsid w:val="00F36B21"/>
    <w:rsid w:val="00F47719"/>
    <w:rsid w:val="00F51F5F"/>
    <w:rsid w:val="00F551BD"/>
    <w:rsid w:val="00F55D52"/>
    <w:rsid w:val="00F57A11"/>
    <w:rsid w:val="00F645B5"/>
    <w:rsid w:val="00F81B07"/>
    <w:rsid w:val="00F835F5"/>
    <w:rsid w:val="00F83C4C"/>
    <w:rsid w:val="00F864AC"/>
    <w:rsid w:val="00F92238"/>
    <w:rsid w:val="00F9383F"/>
    <w:rsid w:val="00F97D36"/>
    <w:rsid w:val="00F97E28"/>
    <w:rsid w:val="00FA14A8"/>
    <w:rsid w:val="00FA4D84"/>
    <w:rsid w:val="00FA71A3"/>
    <w:rsid w:val="00FA7B3C"/>
    <w:rsid w:val="00FB084C"/>
    <w:rsid w:val="00FB15C1"/>
    <w:rsid w:val="00FB4681"/>
    <w:rsid w:val="00FB602B"/>
    <w:rsid w:val="00FB634D"/>
    <w:rsid w:val="00FC0E87"/>
    <w:rsid w:val="00FC2EB7"/>
    <w:rsid w:val="00FC3688"/>
    <w:rsid w:val="00FC4B5D"/>
    <w:rsid w:val="00FD017F"/>
    <w:rsid w:val="00FD5356"/>
    <w:rsid w:val="00FD55D1"/>
    <w:rsid w:val="00FE02B7"/>
    <w:rsid w:val="00FE3AFE"/>
    <w:rsid w:val="00FE3FF9"/>
    <w:rsid w:val="00FE72DA"/>
    <w:rsid w:val="00FE7F7C"/>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CDA1D"/>
  <w15:chartTrackingRefBased/>
  <w15:docId w15:val="{485F1E7A-4022-48F8-BDFE-43FFA322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15"/>
  </w:style>
  <w:style w:type="paragraph" w:styleId="Heading1">
    <w:name w:val="heading 1"/>
    <w:basedOn w:val="Normal"/>
    <w:next w:val="Normal"/>
    <w:link w:val="Heading1Char"/>
    <w:uiPriority w:val="9"/>
    <w:qFormat/>
    <w:rsid w:val="00653D8F"/>
    <w:pPr>
      <w:keepNext/>
      <w:keepLines/>
      <w:spacing w:before="720" w:after="240" w:line="240" w:lineRule="auto"/>
      <w:outlineLvl w:val="0"/>
    </w:pPr>
    <w:rPr>
      <w:rFonts w:ascii="Segoe UI Semilight" w:eastAsiaTheme="majorEastAsia" w:hAnsi="Segoe UI Semilight" w:cs="Segoe UI Semilight"/>
      <w:b/>
      <w:color w:val="5B9BD5" w:themeColor="accent1"/>
      <w:sz w:val="36"/>
      <w:szCs w:val="36"/>
    </w:rPr>
  </w:style>
  <w:style w:type="paragraph" w:styleId="Heading2">
    <w:name w:val="heading 2"/>
    <w:basedOn w:val="Normal"/>
    <w:next w:val="Normal"/>
    <w:link w:val="Heading2Char"/>
    <w:uiPriority w:val="9"/>
    <w:unhideWhenUsed/>
    <w:qFormat/>
    <w:rsid w:val="00653D8F"/>
    <w:pPr>
      <w:keepNext/>
      <w:keepLines/>
      <w:spacing w:before="480" w:after="120" w:line="240" w:lineRule="auto"/>
      <w:outlineLvl w:val="1"/>
    </w:pPr>
    <w:rPr>
      <w:rFonts w:ascii="Segoe UI Semilight" w:eastAsiaTheme="majorEastAsia" w:hAnsi="Segoe UI Semilight" w:cs="Segoe UI Semilight"/>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60B"/>
  </w:style>
  <w:style w:type="paragraph" w:styleId="Footer">
    <w:name w:val="footer"/>
    <w:basedOn w:val="Normal"/>
    <w:link w:val="FooterChar"/>
    <w:uiPriority w:val="99"/>
    <w:unhideWhenUsed/>
    <w:rsid w:val="004C3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60B"/>
  </w:style>
  <w:style w:type="character" w:styleId="Hyperlink">
    <w:name w:val="Hyperlink"/>
    <w:basedOn w:val="DefaultParagraphFont"/>
    <w:uiPriority w:val="99"/>
    <w:unhideWhenUsed/>
    <w:rsid w:val="001B6375"/>
    <w:rPr>
      <w:color w:val="0563C1" w:themeColor="hyperlink"/>
      <w:u w:val="single"/>
    </w:rPr>
  </w:style>
  <w:style w:type="paragraph" w:styleId="TOC1">
    <w:name w:val="toc 1"/>
    <w:basedOn w:val="Normal"/>
    <w:next w:val="Normal"/>
    <w:autoRedefine/>
    <w:uiPriority w:val="39"/>
    <w:unhideWhenUsed/>
    <w:rsid w:val="00D556C6"/>
    <w:pPr>
      <w:tabs>
        <w:tab w:val="right" w:leader="dot" w:pos="10456"/>
      </w:tabs>
      <w:spacing w:after="100"/>
    </w:pPr>
    <w:rPr>
      <w:rFonts w:ascii="Segoe UI Semibold" w:hAnsi="Segoe UI Semibold" w:cs="Segoe UI Semibold"/>
      <w:noProof/>
    </w:rPr>
  </w:style>
  <w:style w:type="character" w:customStyle="1" w:styleId="Heading1Char">
    <w:name w:val="Heading 1 Char"/>
    <w:basedOn w:val="DefaultParagraphFont"/>
    <w:link w:val="Heading1"/>
    <w:uiPriority w:val="9"/>
    <w:rsid w:val="00653D8F"/>
    <w:rPr>
      <w:rFonts w:ascii="Segoe UI Semilight" w:eastAsiaTheme="majorEastAsia" w:hAnsi="Segoe UI Semilight" w:cs="Segoe UI Semilight"/>
      <w:b/>
      <w:color w:val="5B9BD5" w:themeColor="accent1"/>
      <w:sz w:val="36"/>
      <w:szCs w:val="36"/>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OBC Bullet,L"/>
    <w:basedOn w:val="Normal"/>
    <w:link w:val="ListParagraphChar"/>
    <w:uiPriority w:val="34"/>
    <w:qFormat/>
    <w:rsid w:val="001B6375"/>
    <w:pPr>
      <w:ind w:left="720"/>
      <w:contextualSpacing/>
      <w:jc w:val="both"/>
    </w:pPr>
  </w:style>
  <w:style w:type="paragraph" w:styleId="CommentText">
    <w:name w:val="annotation text"/>
    <w:basedOn w:val="Normal"/>
    <w:link w:val="CommentTextChar"/>
    <w:uiPriority w:val="99"/>
    <w:unhideWhenUsed/>
    <w:rsid w:val="001B63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6375"/>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1B6375"/>
  </w:style>
  <w:style w:type="paragraph" w:styleId="NormalWeb">
    <w:name w:val="Normal (Web)"/>
    <w:basedOn w:val="Normal"/>
    <w:uiPriority w:val="99"/>
    <w:unhideWhenUsed/>
    <w:rsid w:val="001B6375"/>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unhideWhenUsed/>
    <w:rsid w:val="001B6375"/>
    <w:rPr>
      <w:sz w:val="16"/>
      <w:szCs w:val="16"/>
    </w:rPr>
  </w:style>
  <w:style w:type="table" w:styleId="TableGrid">
    <w:name w:val="Table Grid"/>
    <w:basedOn w:val="TableNormal"/>
    <w:uiPriority w:val="59"/>
    <w:rsid w:val="001B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75"/>
    <w:rPr>
      <w:rFonts w:ascii="Segoe UI" w:hAnsi="Segoe UI" w:cs="Segoe UI"/>
      <w:sz w:val="18"/>
      <w:szCs w:val="18"/>
    </w:rPr>
  </w:style>
  <w:style w:type="paragraph" w:styleId="TOCHeading">
    <w:name w:val="TOC Heading"/>
    <w:basedOn w:val="Heading1"/>
    <w:next w:val="Normal"/>
    <w:uiPriority w:val="39"/>
    <w:unhideWhenUsed/>
    <w:qFormat/>
    <w:rsid w:val="00653D8F"/>
    <w:pPr>
      <w:outlineLvl w:val="9"/>
    </w:pPr>
    <w:rPr>
      <w:rFonts w:ascii="Segoe UI Semibold" w:eastAsiaTheme="minorHAnsi" w:hAnsi="Segoe UI Semibold" w:cs="Segoe UI Semibold"/>
      <w:b w:val="0"/>
      <w:color w:val="auto"/>
      <w:sz w:val="20"/>
      <w:szCs w:val="22"/>
    </w:rPr>
  </w:style>
  <w:style w:type="character" w:styleId="Strong">
    <w:name w:val="Strong"/>
    <w:basedOn w:val="DefaultParagraphFont"/>
    <w:uiPriority w:val="22"/>
    <w:qFormat/>
    <w:rsid w:val="00A46519"/>
    <w:rPr>
      <w:b/>
      <w:bCs/>
    </w:rPr>
  </w:style>
  <w:style w:type="paragraph" w:styleId="CommentSubject">
    <w:name w:val="annotation subject"/>
    <w:basedOn w:val="CommentText"/>
    <w:next w:val="CommentText"/>
    <w:link w:val="CommentSubjectChar"/>
    <w:uiPriority w:val="99"/>
    <w:semiHidden/>
    <w:unhideWhenUsed/>
    <w:rsid w:val="00D9258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258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6704DD"/>
    <w:pPr>
      <w:spacing w:after="0"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6704DD"/>
    <w:rPr>
      <w:rFonts w:ascii="Arial" w:eastAsia="Calibri" w:hAnsi="Arial" w:cs="Times New Roman"/>
      <w:sz w:val="20"/>
      <w:szCs w:val="20"/>
    </w:rPr>
  </w:style>
  <w:style w:type="character" w:styleId="FootnoteReference">
    <w:name w:val="footnote reference"/>
    <w:uiPriority w:val="99"/>
    <w:unhideWhenUsed/>
    <w:rsid w:val="006704DD"/>
    <w:rPr>
      <w:vertAlign w:val="superscript"/>
    </w:rPr>
  </w:style>
  <w:style w:type="paragraph" w:styleId="Revision">
    <w:name w:val="Revision"/>
    <w:hidden/>
    <w:uiPriority w:val="99"/>
    <w:semiHidden/>
    <w:rsid w:val="00954F88"/>
    <w:pPr>
      <w:spacing w:after="0" w:line="240" w:lineRule="auto"/>
    </w:pPr>
  </w:style>
  <w:style w:type="character" w:customStyle="1" w:styleId="Heading2Char">
    <w:name w:val="Heading 2 Char"/>
    <w:basedOn w:val="DefaultParagraphFont"/>
    <w:link w:val="Heading2"/>
    <w:uiPriority w:val="9"/>
    <w:rsid w:val="00653D8F"/>
    <w:rPr>
      <w:rFonts w:ascii="Segoe UI Semilight" w:eastAsiaTheme="majorEastAsia" w:hAnsi="Segoe UI Semilight" w:cs="Segoe UI Semilight"/>
      <w:color w:val="2E74B5" w:themeColor="accent1" w:themeShade="BF"/>
      <w:sz w:val="28"/>
      <w:szCs w:val="28"/>
    </w:rPr>
  </w:style>
  <w:style w:type="paragraph" w:styleId="TOC2">
    <w:name w:val="toc 2"/>
    <w:basedOn w:val="Normal"/>
    <w:next w:val="Normal"/>
    <w:autoRedefine/>
    <w:uiPriority w:val="39"/>
    <w:unhideWhenUsed/>
    <w:rsid w:val="00D556C6"/>
    <w:pPr>
      <w:tabs>
        <w:tab w:val="right" w:leader="dot" w:pos="9016"/>
      </w:tabs>
      <w:spacing w:after="100"/>
    </w:pPr>
    <w:rPr>
      <w:rFonts w:ascii="Segoe UI Semilight" w:hAnsi="Segoe UI Semilight" w:cs="Segoe UI Semilight"/>
      <w:noProof/>
      <w:sz w:val="20"/>
      <w:szCs w:val="20"/>
    </w:rPr>
  </w:style>
  <w:style w:type="paragraph" w:customStyle="1" w:styleId="Default">
    <w:name w:val="Default"/>
    <w:rsid w:val="00E31F83"/>
    <w:pPr>
      <w:autoSpaceDE w:val="0"/>
      <w:autoSpaceDN w:val="0"/>
      <w:adjustRightInd w:val="0"/>
      <w:spacing w:after="0" w:line="240" w:lineRule="auto"/>
    </w:pPr>
    <w:rPr>
      <w:rFonts w:ascii="Calibri" w:hAnsi="Calibri" w:cs="Calibri"/>
      <w:color w:val="000000"/>
      <w:sz w:val="24"/>
      <w:szCs w:val="24"/>
    </w:rPr>
  </w:style>
  <w:style w:type="paragraph" w:customStyle="1" w:styleId="noticetext">
    <w:name w:val="noticetext"/>
    <w:basedOn w:val="Normal"/>
    <w:rsid w:val="00A05E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up-p">
    <w:name w:val="markup-p"/>
    <w:basedOn w:val="Normal"/>
    <w:rsid w:val="000720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53121"/>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A53121"/>
  </w:style>
  <w:style w:type="character" w:customStyle="1" w:styleId="eop">
    <w:name w:val="eop"/>
    <w:basedOn w:val="DefaultParagraphFont"/>
    <w:rsid w:val="00A53121"/>
  </w:style>
  <w:style w:type="character" w:styleId="FollowedHyperlink">
    <w:name w:val="FollowedHyperlink"/>
    <w:basedOn w:val="DefaultParagraphFont"/>
    <w:uiPriority w:val="99"/>
    <w:semiHidden/>
    <w:unhideWhenUsed/>
    <w:rsid w:val="00007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4398">
      <w:bodyDiv w:val="1"/>
      <w:marLeft w:val="0"/>
      <w:marRight w:val="0"/>
      <w:marTop w:val="0"/>
      <w:marBottom w:val="0"/>
      <w:divBdr>
        <w:top w:val="none" w:sz="0" w:space="0" w:color="auto"/>
        <w:left w:val="none" w:sz="0" w:space="0" w:color="auto"/>
        <w:bottom w:val="none" w:sz="0" w:space="0" w:color="auto"/>
        <w:right w:val="none" w:sz="0" w:space="0" w:color="auto"/>
      </w:divBdr>
    </w:div>
    <w:div w:id="31657238">
      <w:bodyDiv w:val="1"/>
      <w:marLeft w:val="0"/>
      <w:marRight w:val="0"/>
      <w:marTop w:val="0"/>
      <w:marBottom w:val="0"/>
      <w:divBdr>
        <w:top w:val="none" w:sz="0" w:space="0" w:color="auto"/>
        <w:left w:val="none" w:sz="0" w:space="0" w:color="auto"/>
        <w:bottom w:val="none" w:sz="0" w:space="0" w:color="auto"/>
        <w:right w:val="none" w:sz="0" w:space="0" w:color="auto"/>
      </w:divBdr>
    </w:div>
    <w:div w:id="57555419">
      <w:bodyDiv w:val="1"/>
      <w:marLeft w:val="0"/>
      <w:marRight w:val="0"/>
      <w:marTop w:val="0"/>
      <w:marBottom w:val="0"/>
      <w:divBdr>
        <w:top w:val="none" w:sz="0" w:space="0" w:color="auto"/>
        <w:left w:val="none" w:sz="0" w:space="0" w:color="auto"/>
        <w:bottom w:val="none" w:sz="0" w:space="0" w:color="auto"/>
        <w:right w:val="none" w:sz="0" w:space="0" w:color="auto"/>
      </w:divBdr>
    </w:div>
    <w:div w:id="61216542">
      <w:bodyDiv w:val="1"/>
      <w:marLeft w:val="0"/>
      <w:marRight w:val="0"/>
      <w:marTop w:val="0"/>
      <w:marBottom w:val="0"/>
      <w:divBdr>
        <w:top w:val="none" w:sz="0" w:space="0" w:color="auto"/>
        <w:left w:val="none" w:sz="0" w:space="0" w:color="auto"/>
        <w:bottom w:val="none" w:sz="0" w:space="0" w:color="auto"/>
        <w:right w:val="none" w:sz="0" w:space="0" w:color="auto"/>
      </w:divBdr>
    </w:div>
    <w:div w:id="155386876">
      <w:bodyDiv w:val="1"/>
      <w:marLeft w:val="0"/>
      <w:marRight w:val="0"/>
      <w:marTop w:val="0"/>
      <w:marBottom w:val="0"/>
      <w:divBdr>
        <w:top w:val="none" w:sz="0" w:space="0" w:color="auto"/>
        <w:left w:val="none" w:sz="0" w:space="0" w:color="auto"/>
        <w:bottom w:val="none" w:sz="0" w:space="0" w:color="auto"/>
        <w:right w:val="none" w:sz="0" w:space="0" w:color="auto"/>
      </w:divBdr>
    </w:div>
    <w:div w:id="160705979">
      <w:bodyDiv w:val="1"/>
      <w:marLeft w:val="0"/>
      <w:marRight w:val="0"/>
      <w:marTop w:val="0"/>
      <w:marBottom w:val="0"/>
      <w:divBdr>
        <w:top w:val="none" w:sz="0" w:space="0" w:color="auto"/>
        <w:left w:val="none" w:sz="0" w:space="0" w:color="auto"/>
        <w:bottom w:val="none" w:sz="0" w:space="0" w:color="auto"/>
        <w:right w:val="none" w:sz="0" w:space="0" w:color="auto"/>
      </w:divBdr>
    </w:div>
    <w:div w:id="169030407">
      <w:bodyDiv w:val="1"/>
      <w:marLeft w:val="0"/>
      <w:marRight w:val="0"/>
      <w:marTop w:val="0"/>
      <w:marBottom w:val="0"/>
      <w:divBdr>
        <w:top w:val="none" w:sz="0" w:space="0" w:color="auto"/>
        <w:left w:val="none" w:sz="0" w:space="0" w:color="auto"/>
        <w:bottom w:val="none" w:sz="0" w:space="0" w:color="auto"/>
        <w:right w:val="none" w:sz="0" w:space="0" w:color="auto"/>
      </w:divBdr>
    </w:div>
    <w:div w:id="264072378">
      <w:bodyDiv w:val="1"/>
      <w:marLeft w:val="0"/>
      <w:marRight w:val="0"/>
      <w:marTop w:val="0"/>
      <w:marBottom w:val="0"/>
      <w:divBdr>
        <w:top w:val="none" w:sz="0" w:space="0" w:color="auto"/>
        <w:left w:val="none" w:sz="0" w:space="0" w:color="auto"/>
        <w:bottom w:val="none" w:sz="0" w:space="0" w:color="auto"/>
        <w:right w:val="none" w:sz="0" w:space="0" w:color="auto"/>
      </w:divBdr>
    </w:div>
    <w:div w:id="311256552">
      <w:bodyDiv w:val="1"/>
      <w:marLeft w:val="0"/>
      <w:marRight w:val="0"/>
      <w:marTop w:val="0"/>
      <w:marBottom w:val="0"/>
      <w:divBdr>
        <w:top w:val="none" w:sz="0" w:space="0" w:color="auto"/>
        <w:left w:val="none" w:sz="0" w:space="0" w:color="auto"/>
        <w:bottom w:val="none" w:sz="0" w:space="0" w:color="auto"/>
        <w:right w:val="none" w:sz="0" w:space="0" w:color="auto"/>
      </w:divBdr>
    </w:div>
    <w:div w:id="458113237">
      <w:bodyDiv w:val="1"/>
      <w:marLeft w:val="0"/>
      <w:marRight w:val="0"/>
      <w:marTop w:val="0"/>
      <w:marBottom w:val="0"/>
      <w:divBdr>
        <w:top w:val="none" w:sz="0" w:space="0" w:color="auto"/>
        <w:left w:val="none" w:sz="0" w:space="0" w:color="auto"/>
        <w:bottom w:val="none" w:sz="0" w:space="0" w:color="auto"/>
        <w:right w:val="none" w:sz="0" w:space="0" w:color="auto"/>
      </w:divBdr>
      <w:divsChild>
        <w:div w:id="1023821314">
          <w:marLeft w:val="547"/>
          <w:marRight w:val="0"/>
          <w:marTop w:val="0"/>
          <w:marBottom w:val="0"/>
          <w:divBdr>
            <w:top w:val="none" w:sz="0" w:space="0" w:color="auto"/>
            <w:left w:val="none" w:sz="0" w:space="0" w:color="auto"/>
            <w:bottom w:val="none" w:sz="0" w:space="0" w:color="auto"/>
            <w:right w:val="none" w:sz="0" w:space="0" w:color="auto"/>
          </w:divBdr>
        </w:div>
        <w:div w:id="87582296">
          <w:marLeft w:val="547"/>
          <w:marRight w:val="0"/>
          <w:marTop w:val="0"/>
          <w:marBottom w:val="0"/>
          <w:divBdr>
            <w:top w:val="none" w:sz="0" w:space="0" w:color="auto"/>
            <w:left w:val="none" w:sz="0" w:space="0" w:color="auto"/>
            <w:bottom w:val="none" w:sz="0" w:space="0" w:color="auto"/>
            <w:right w:val="none" w:sz="0" w:space="0" w:color="auto"/>
          </w:divBdr>
        </w:div>
        <w:div w:id="673189880">
          <w:marLeft w:val="547"/>
          <w:marRight w:val="0"/>
          <w:marTop w:val="0"/>
          <w:marBottom w:val="0"/>
          <w:divBdr>
            <w:top w:val="none" w:sz="0" w:space="0" w:color="auto"/>
            <w:left w:val="none" w:sz="0" w:space="0" w:color="auto"/>
            <w:bottom w:val="none" w:sz="0" w:space="0" w:color="auto"/>
            <w:right w:val="none" w:sz="0" w:space="0" w:color="auto"/>
          </w:divBdr>
        </w:div>
      </w:divsChild>
    </w:div>
    <w:div w:id="487140217">
      <w:bodyDiv w:val="1"/>
      <w:marLeft w:val="0"/>
      <w:marRight w:val="0"/>
      <w:marTop w:val="0"/>
      <w:marBottom w:val="0"/>
      <w:divBdr>
        <w:top w:val="none" w:sz="0" w:space="0" w:color="auto"/>
        <w:left w:val="none" w:sz="0" w:space="0" w:color="auto"/>
        <w:bottom w:val="none" w:sz="0" w:space="0" w:color="auto"/>
        <w:right w:val="none" w:sz="0" w:space="0" w:color="auto"/>
      </w:divBdr>
    </w:div>
    <w:div w:id="489030444">
      <w:bodyDiv w:val="1"/>
      <w:marLeft w:val="0"/>
      <w:marRight w:val="0"/>
      <w:marTop w:val="0"/>
      <w:marBottom w:val="0"/>
      <w:divBdr>
        <w:top w:val="none" w:sz="0" w:space="0" w:color="auto"/>
        <w:left w:val="none" w:sz="0" w:space="0" w:color="auto"/>
        <w:bottom w:val="none" w:sz="0" w:space="0" w:color="auto"/>
        <w:right w:val="none" w:sz="0" w:space="0" w:color="auto"/>
      </w:divBdr>
    </w:div>
    <w:div w:id="595286117">
      <w:bodyDiv w:val="1"/>
      <w:marLeft w:val="0"/>
      <w:marRight w:val="0"/>
      <w:marTop w:val="0"/>
      <w:marBottom w:val="0"/>
      <w:divBdr>
        <w:top w:val="none" w:sz="0" w:space="0" w:color="auto"/>
        <w:left w:val="none" w:sz="0" w:space="0" w:color="auto"/>
        <w:bottom w:val="none" w:sz="0" w:space="0" w:color="auto"/>
        <w:right w:val="none" w:sz="0" w:space="0" w:color="auto"/>
      </w:divBdr>
    </w:div>
    <w:div w:id="629170805">
      <w:bodyDiv w:val="1"/>
      <w:marLeft w:val="0"/>
      <w:marRight w:val="0"/>
      <w:marTop w:val="0"/>
      <w:marBottom w:val="0"/>
      <w:divBdr>
        <w:top w:val="none" w:sz="0" w:space="0" w:color="auto"/>
        <w:left w:val="none" w:sz="0" w:space="0" w:color="auto"/>
        <w:bottom w:val="none" w:sz="0" w:space="0" w:color="auto"/>
        <w:right w:val="none" w:sz="0" w:space="0" w:color="auto"/>
      </w:divBdr>
    </w:div>
    <w:div w:id="671688338">
      <w:bodyDiv w:val="1"/>
      <w:marLeft w:val="0"/>
      <w:marRight w:val="0"/>
      <w:marTop w:val="0"/>
      <w:marBottom w:val="0"/>
      <w:divBdr>
        <w:top w:val="none" w:sz="0" w:space="0" w:color="auto"/>
        <w:left w:val="none" w:sz="0" w:space="0" w:color="auto"/>
        <w:bottom w:val="none" w:sz="0" w:space="0" w:color="auto"/>
        <w:right w:val="none" w:sz="0" w:space="0" w:color="auto"/>
      </w:divBdr>
    </w:div>
    <w:div w:id="705912319">
      <w:bodyDiv w:val="1"/>
      <w:marLeft w:val="0"/>
      <w:marRight w:val="0"/>
      <w:marTop w:val="0"/>
      <w:marBottom w:val="0"/>
      <w:divBdr>
        <w:top w:val="none" w:sz="0" w:space="0" w:color="auto"/>
        <w:left w:val="none" w:sz="0" w:space="0" w:color="auto"/>
        <w:bottom w:val="none" w:sz="0" w:space="0" w:color="auto"/>
        <w:right w:val="none" w:sz="0" w:space="0" w:color="auto"/>
      </w:divBdr>
    </w:div>
    <w:div w:id="742720808">
      <w:bodyDiv w:val="1"/>
      <w:marLeft w:val="0"/>
      <w:marRight w:val="0"/>
      <w:marTop w:val="0"/>
      <w:marBottom w:val="0"/>
      <w:divBdr>
        <w:top w:val="none" w:sz="0" w:space="0" w:color="auto"/>
        <w:left w:val="none" w:sz="0" w:space="0" w:color="auto"/>
        <w:bottom w:val="none" w:sz="0" w:space="0" w:color="auto"/>
        <w:right w:val="none" w:sz="0" w:space="0" w:color="auto"/>
      </w:divBdr>
    </w:div>
    <w:div w:id="783691027">
      <w:bodyDiv w:val="1"/>
      <w:marLeft w:val="0"/>
      <w:marRight w:val="0"/>
      <w:marTop w:val="0"/>
      <w:marBottom w:val="0"/>
      <w:divBdr>
        <w:top w:val="none" w:sz="0" w:space="0" w:color="auto"/>
        <w:left w:val="none" w:sz="0" w:space="0" w:color="auto"/>
        <w:bottom w:val="none" w:sz="0" w:space="0" w:color="auto"/>
        <w:right w:val="none" w:sz="0" w:space="0" w:color="auto"/>
      </w:divBdr>
    </w:div>
    <w:div w:id="789591167">
      <w:bodyDiv w:val="1"/>
      <w:marLeft w:val="0"/>
      <w:marRight w:val="0"/>
      <w:marTop w:val="0"/>
      <w:marBottom w:val="0"/>
      <w:divBdr>
        <w:top w:val="none" w:sz="0" w:space="0" w:color="auto"/>
        <w:left w:val="none" w:sz="0" w:space="0" w:color="auto"/>
        <w:bottom w:val="none" w:sz="0" w:space="0" w:color="auto"/>
        <w:right w:val="none" w:sz="0" w:space="0" w:color="auto"/>
      </w:divBdr>
    </w:div>
    <w:div w:id="819804695">
      <w:bodyDiv w:val="1"/>
      <w:marLeft w:val="0"/>
      <w:marRight w:val="0"/>
      <w:marTop w:val="0"/>
      <w:marBottom w:val="0"/>
      <w:divBdr>
        <w:top w:val="none" w:sz="0" w:space="0" w:color="auto"/>
        <w:left w:val="none" w:sz="0" w:space="0" w:color="auto"/>
        <w:bottom w:val="none" w:sz="0" w:space="0" w:color="auto"/>
        <w:right w:val="none" w:sz="0" w:space="0" w:color="auto"/>
      </w:divBdr>
    </w:div>
    <w:div w:id="850099719">
      <w:bodyDiv w:val="1"/>
      <w:marLeft w:val="0"/>
      <w:marRight w:val="0"/>
      <w:marTop w:val="0"/>
      <w:marBottom w:val="0"/>
      <w:divBdr>
        <w:top w:val="none" w:sz="0" w:space="0" w:color="auto"/>
        <w:left w:val="none" w:sz="0" w:space="0" w:color="auto"/>
        <w:bottom w:val="none" w:sz="0" w:space="0" w:color="auto"/>
        <w:right w:val="none" w:sz="0" w:space="0" w:color="auto"/>
      </w:divBdr>
      <w:divsChild>
        <w:div w:id="1866366769">
          <w:marLeft w:val="547"/>
          <w:marRight w:val="0"/>
          <w:marTop w:val="0"/>
          <w:marBottom w:val="0"/>
          <w:divBdr>
            <w:top w:val="none" w:sz="0" w:space="0" w:color="auto"/>
            <w:left w:val="none" w:sz="0" w:space="0" w:color="auto"/>
            <w:bottom w:val="none" w:sz="0" w:space="0" w:color="auto"/>
            <w:right w:val="none" w:sz="0" w:space="0" w:color="auto"/>
          </w:divBdr>
        </w:div>
      </w:divsChild>
    </w:div>
    <w:div w:id="858591894">
      <w:bodyDiv w:val="1"/>
      <w:marLeft w:val="0"/>
      <w:marRight w:val="0"/>
      <w:marTop w:val="0"/>
      <w:marBottom w:val="0"/>
      <w:divBdr>
        <w:top w:val="none" w:sz="0" w:space="0" w:color="auto"/>
        <w:left w:val="none" w:sz="0" w:space="0" w:color="auto"/>
        <w:bottom w:val="none" w:sz="0" w:space="0" w:color="auto"/>
        <w:right w:val="none" w:sz="0" w:space="0" w:color="auto"/>
      </w:divBdr>
    </w:div>
    <w:div w:id="900865879">
      <w:bodyDiv w:val="1"/>
      <w:marLeft w:val="0"/>
      <w:marRight w:val="0"/>
      <w:marTop w:val="0"/>
      <w:marBottom w:val="0"/>
      <w:divBdr>
        <w:top w:val="none" w:sz="0" w:space="0" w:color="auto"/>
        <w:left w:val="none" w:sz="0" w:space="0" w:color="auto"/>
        <w:bottom w:val="none" w:sz="0" w:space="0" w:color="auto"/>
        <w:right w:val="none" w:sz="0" w:space="0" w:color="auto"/>
      </w:divBdr>
    </w:div>
    <w:div w:id="996768075">
      <w:bodyDiv w:val="1"/>
      <w:marLeft w:val="0"/>
      <w:marRight w:val="0"/>
      <w:marTop w:val="0"/>
      <w:marBottom w:val="0"/>
      <w:divBdr>
        <w:top w:val="none" w:sz="0" w:space="0" w:color="auto"/>
        <w:left w:val="none" w:sz="0" w:space="0" w:color="auto"/>
        <w:bottom w:val="none" w:sz="0" w:space="0" w:color="auto"/>
        <w:right w:val="none" w:sz="0" w:space="0" w:color="auto"/>
      </w:divBdr>
    </w:div>
    <w:div w:id="1000423716">
      <w:bodyDiv w:val="1"/>
      <w:marLeft w:val="0"/>
      <w:marRight w:val="0"/>
      <w:marTop w:val="0"/>
      <w:marBottom w:val="0"/>
      <w:divBdr>
        <w:top w:val="none" w:sz="0" w:space="0" w:color="auto"/>
        <w:left w:val="none" w:sz="0" w:space="0" w:color="auto"/>
        <w:bottom w:val="none" w:sz="0" w:space="0" w:color="auto"/>
        <w:right w:val="none" w:sz="0" w:space="0" w:color="auto"/>
      </w:divBdr>
    </w:div>
    <w:div w:id="1013192097">
      <w:bodyDiv w:val="1"/>
      <w:marLeft w:val="0"/>
      <w:marRight w:val="0"/>
      <w:marTop w:val="0"/>
      <w:marBottom w:val="0"/>
      <w:divBdr>
        <w:top w:val="none" w:sz="0" w:space="0" w:color="auto"/>
        <w:left w:val="none" w:sz="0" w:space="0" w:color="auto"/>
        <w:bottom w:val="none" w:sz="0" w:space="0" w:color="auto"/>
        <w:right w:val="none" w:sz="0" w:space="0" w:color="auto"/>
      </w:divBdr>
    </w:div>
    <w:div w:id="1072970362">
      <w:bodyDiv w:val="1"/>
      <w:marLeft w:val="0"/>
      <w:marRight w:val="0"/>
      <w:marTop w:val="0"/>
      <w:marBottom w:val="0"/>
      <w:divBdr>
        <w:top w:val="none" w:sz="0" w:space="0" w:color="auto"/>
        <w:left w:val="none" w:sz="0" w:space="0" w:color="auto"/>
        <w:bottom w:val="none" w:sz="0" w:space="0" w:color="auto"/>
        <w:right w:val="none" w:sz="0" w:space="0" w:color="auto"/>
      </w:divBdr>
      <w:divsChild>
        <w:div w:id="1351637550">
          <w:marLeft w:val="0"/>
          <w:marRight w:val="0"/>
          <w:marTop w:val="0"/>
          <w:marBottom w:val="0"/>
          <w:divBdr>
            <w:top w:val="none" w:sz="0" w:space="0" w:color="auto"/>
            <w:left w:val="none" w:sz="0" w:space="0" w:color="auto"/>
            <w:bottom w:val="none" w:sz="0" w:space="0" w:color="auto"/>
            <w:right w:val="none" w:sz="0" w:space="0" w:color="auto"/>
          </w:divBdr>
          <w:divsChild>
            <w:div w:id="230120273">
              <w:marLeft w:val="0"/>
              <w:marRight w:val="0"/>
              <w:marTop w:val="0"/>
              <w:marBottom w:val="0"/>
              <w:divBdr>
                <w:top w:val="none" w:sz="0" w:space="0" w:color="auto"/>
                <w:left w:val="none" w:sz="0" w:space="0" w:color="auto"/>
                <w:bottom w:val="none" w:sz="0" w:space="0" w:color="auto"/>
                <w:right w:val="none" w:sz="0" w:space="0" w:color="auto"/>
              </w:divBdr>
              <w:divsChild>
                <w:div w:id="861750931">
                  <w:marLeft w:val="0"/>
                  <w:marRight w:val="0"/>
                  <w:marTop w:val="0"/>
                  <w:marBottom w:val="0"/>
                  <w:divBdr>
                    <w:top w:val="none" w:sz="0" w:space="0" w:color="auto"/>
                    <w:left w:val="none" w:sz="0" w:space="0" w:color="auto"/>
                    <w:bottom w:val="none" w:sz="0" w:space="0" w:color="auto"/>
                    <w:right w:val="none" w:sz="0" w:space="0" w:color="auto"/>
                  </w:divBdr>
                  <w:divsChild>
                    <w:div w:id="15736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47952">
      <w:bodyDiv w:val="1"/>
      <w:marLeft w:val="0"/>
      <w:marRight w:val="0"/>
      <w:marTop w:val="0"/>
      <w:marBottom w:val="0"/>
      <w:divBdr>
        <w:top w:val="none" w:sz="0" w:space="0" w:color="auto"/>
        <w:left w:val="none" w:sz="0" w:space="0" w:color="auto"/>
        <w:bottom w:val="none" w:sz="0" w:space="0" w:color="auto"/>
        <w:right w:val="none" w:sz="0" w:space="0" w:color="auto"/>
      </w:divBdr>
      <w:divsChild>
        <w:div w:id="10849128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4683271">
      <w:bodyDiv w:val="1"/>
      <w:marLeft w:val="0"/>
      <w:marRight w:val="0"/>
      <w:marTop w:val="0"/>
      <w:marBottom w:val="0"/>
      <w:divBdr>
        <w:top w:val="none" w:sz="0" w:space="0" w:color="auto"/>
        <w:left w:val="none" w:sz="0" w:space="0" w:color="auto"/>
        <w:bottom w:val="none" w:sz="0" w:space="0" w:color="auto"/>
        <w:right w:val="none" w:sz="0" w:space="0" w:color="auto"/>
      </w:divBdr>
    </w:div>
    <w:div w:id="1248922488">
      <w:bodyDiv w:val="1"/>
      <w:marLeft w:val="0"/>
      <w:marRight w:val="0"/>
      <w:marTop w:val="0"/>
      <w:marBottom w:val="0"/>
      <w:divBdr>
        <w:top w:val="none" w:sz="0" w:space="0" w:color="auto"/>
        <w:left w:val="none" w:sz="0" w:space="0" w:color="auto"/>
        <w:bottom w:val="none" w:sz="0" w:space="0" w:color="auto"/>
        <w:right w:val="none" w:sz="0" w:space="0" w:color="auto"/>
      </w:divBdr>
    </w:div>
    <w:div w:id="1271356578">
      <w:bodyDiv w:val="1"/>
      <w:marLeft w:val="0"/>
      <w:marRight w:val="0"/>
      <w:marTop w:val="0"/>
      <w:marBottom w:val="0"/>
      <w:divBdr>
        <w:top w:val="none" w:sz="0" w:space="0" w:color="auto"/>
        <w:left w:val="none" w:sz="0" w:space="0" w:color="auto"/>
        <w:bottom w:val="none" w:sz="0" w:space="0" w:color="auto"/>
        <w:right w:val="none" w:sz="0" w:space="0" w:color="auto"/>
      </w:divBdr>
    </w:div>
    <w:div w:id="1303776607">
      <w:bodyDiv w:val="1"/>
      <w:marLeft w:val="0"/>
      <w:marRight w:val="0"/>
      <w:marTop w:val="0"/>
      <w:marBottom w:val="0"/>
      <w:divBdr>
        <w:top w:val="none" w:sz="0" w:space="0" w:color="auto"/>
        <w:left w:val="none" w:sz="0" w:space="0" w:color="auto"/>
        <w:bottom w:val="none" w:sz="0" w:space="0" w:color="auto"/>
        <w:right w:val="none" w:sz="0" w:space="0" w:color="auto"/>
      </w:divBdr>
    </w:div>
    <w:div w:id="1407996729">
      <w:bodyDiv w:val="1"/>
      <w:marLeft w:val="0"/>
      <w:marRight w:val="0"/>
      <w:marTop w:val="0"/>
      <w:marBottom w:val="0"/>
      <w:divBdr>
        <w:top w:val="none" w:sz="0" w:space="0" w:color="auto"/>
        <w:left w:val="none" w:sz="0" w:space="0" w:color="auto"/>
        <w:bottom w:val="none" w:sz="0" w:space="0" w:color="auto"/>
        <w:right w:val="none" w:sz="0" w:space="0" w:color="auto"/>
      </w:divBdr>
    </w:div>
    <w:div w:id="1474298244">
      <w:bodyDiv w:val="1"/>
      <w:marLeft w:val="0"/>
      <w:marRight w:val="0"/>
      <w:marTop w:val="0"/>
      <w:marBottom w:val="0"/>
      <w:divBdr>
        <w:top w:val="none" w:sz="0" w:space="0" w:color="auto"/>
        <w:left w:val="none" w:sz="0" w:space="0" w:color="auto"/>
        <w:bottom w:val="none" w:sz="0" w:space="0" w:color="auto"/>
        <w:right w:val="none" w:sz="0" w:space="0" w:color="auto"/>
      </w:divBdr>
    </w:div>
    <w:div w:id="1493444606">
      <w:bodyDiv w:val="1"/>
      <w:marLeft w:val="0"/>
      <w:marRight w:val="0"/>
      <w:marTop w:val="0"/>
      <w:marBottom w:val="0"/>
      <w:divBdr>
        <w:top w:val="none" w:sz="0" w:space="0" w:color="auto"/>
        <w:left w:val="none" w:sz="0" w:space="0" w:color="auto"/>
        <w:bottom w:val="none" w:sz="0" w:space="0" w:color="auto"/>
        <w:right w:val="none" w:sz="0" w:space="0" w:color="auto"/>
      </w:divBdr>
      <w:divsChild>
        <w:div w:id="1449667062">
          <w:marLeft w:val="446"/>
          <w:marRight w:val="0"/>
          <w:marTop w:val="0"/>
          <w:marBottom w:val="0"/>
          <w:divBdr>
            <w:top w:val="none" w:sz="0" w:space="0" w:color="auto"/>
            <w:left w:val="none" w:sz="0" w:space="0" w:color="auto"/>
            <w:bottom w:val="none" w:sz="0" w:space="0" w:color="auto"/>
            <w:right w:val="none" w:sz="0" w:space="0" w:color="auto"/>
          </w:divBdr>
        </w:div>
      </w:divsChild>
    </w:div>
    <w:div w:id="1498963552">
      <w:bodyDiv w:val="1"/>
      <w:marLeft w:val="0"/>
      <w:marRight w:val="0"/>
      <w:marTop w:val="0"/>
      <w:marBottom w:val="0"/>
      <w:divBdr>
        <w:top w:val="none" w:sz="0" w:space="0" w:color="auto"/>
        <w:left w:val="none" w:sz="0" w:space="0" w:color="auto"/>
        <w:bottom w:val="none" w:sz="0" w:space="0" w:color="auto"/>
        <w:right w:val="none" w:sz="0" w:space="0" w:color="auto"/>
      </w:divBdr>
    </w:div>
    <w:div w:id="1514344182">
      <w:bodyDiv w:val="1"/>
      <w:marLeft w:val="0"/>
      <w:marRight w:val="0"/>
      <w:marTop w:val="0"/>
      <w:marBottom w:val="0"/>
      <w:divBdr>
        <w:top w:val="none" w:sz="0" w:space="0" w:color="auto"/>
        <w:left w:val="none" w:sz="0" w:space="0" w:color="auto"/>
        <w:bottom w:val="none" w:sz="0" w:space="0" w:color="auto"/>
        <w:right w:val="none" w:sz="0" w:space="0" w:color="auto"/>
      </w:divBdr>
    </w:div>
    <w:div w:id="1528789627">
      <w:bodyDiv w:val="1"/>
      <w:marLeft w:val="0"/>
      <w:marRight w:val="0"/>
      <w:marTop w:val="0"/>
      <w:marBottom w:val="0"/>
      <w:divBdr>
        <w:top w:val="none" w:sz="0" w:space="0" w:color="auto"/>
        <w:left w:val="none" w:sz="0" w:space="0" w:color="auto"/>
        <w:bottom w:val="none" w:sz="0" w:space="0" w:color="auto"/>
        <w:right w:val="none" w:sz="0" w:space="0" w:color="auto"/>
      </w:divBdr>
    </w:div>
    <w:div w:id="1548881995">
      <w:bodyDiv w:val="1"/>
      <w:marLeft w:val="0"/>
      <w:marRight w:val="0"/>
      <w:marTop w:val="0"/>
      <w:marBottom w:val="0"/>
      <w:divBdr>
        <w:top w:val="none" w:sz="0" w:space="0" w:color="auto"/>
        <w:left w:val="none" w:sz="0" w:space="0" w:color="auto"/>
        <w:bottom w:val="none" w:sz="0" w:space="0" w:color="auto"/>
        <w:right w:val="none" w:sz="0" w:space="0" w:color="auto"/>
      </w:divBdr>
    </w:div>
    <w:div w:id="1560629645">
      <w:bodyDiv w:val="1"/>
      <w:marLeft w:val="0"/>
      <w:marRight w:val="0"/>
      <w:marTop w:val="0"/>
      <w:marBottom w:val="0"/>
      <w:divBdr>
        <w:top w:val="none" w:sz="0" w:space="0" w:color="auto"/>
        <w:left w:val="none" w:sz="0" w:space="0" w:color="auto"/>
        <w:bottom w:val="none" w:sz="0" w:space="0" w:color="auto"/>
        <w:right w:val="none" w:sz="0" w:space="0" w:color="auto"/>
      </w:divBdr>
    </w:div>
    <w:div w:id="1577204318">
      <w:bodyDiv w:val="1"/>
      <w:marLeft w:val="0"/>
      <w:marRight w:val="0"/>
      <w:marTop w:val="0"/>
      <w:marBottom w:val="0"/>
      <w:divBdr>
        <w:top w:val="none" w:sz="0" w:space="0" w:color="auto"/>
        <w:left w:val="none" w:sz="0" w:space="0" w:color="auto"/>
        <w:bottom w:val="none" w:sz="0" w:space="0" w:color="auto"/>
        <w:right w:val="none" w:sz="0" w:space="0" w:color="auto"/>
      </w:divBdr>
    </w:div>
    <w:div w:id="1588419289">
      <w:bodyDiv w:val="1"/>
      <w:marLeft w:val="0"/>
      <w:marRight w:val="0"/>
      <w:marTop w:val="0"/>
      <w:marBottom w:val="0"/>
      <w:divBdr>
        <w:top w:val="none" w:sz="0" w:space="0" w:color="auto"/>
        <w:left w:val="none" w:sz="0" w:space="0" w:color="auto"/>
        <w:bottom w:val="none" w:sz="0" w:space="0" w:color="auto"/>
        <w:right w:val="none" w:sz="0" w:space="0" w:color="auto"/>
      </w:divBdr>
      <w:divsChild>
        <w:div w:id="1191916039">
          <w:marLeft w:val="0"/>
          <w:marRight w:val="0"/>
          <w:marTop w:val="0"/>
          <w:marBottom w:val="0"/>
          <w:divBdr>
            <w:top w:val="none" w:sz="0" w:space="0" w:color="auto"/>
            <w:left w:val="none" w:sz="0" w:space="0" w:color="auto"/>
            <w:bottom w:val="none" w:sz="0" w:space="0" w:color="auto"/>
            <w:right w:val="none" w:sz="0" w:space="0" w:color="auto"/>
          </w:divBdr>
          <w:divsChild>
            <w:div w:id="1671256028">
              <w:marLeft w:val="0"/>
              <w:marRight w:val="0"/>
              <w:marTop w:val="0"/>
              <w:marBottom w:val="0"/>
              <w:divBdr>
                <w:top w:val="none" w:sz="0" w:space="0" w:color="auto"/>
                <w:left w:val="none" w:sz="0" w:space="0" w:color="auto"/>
                <w:bottom w:val="none" w:sz="0" w:space="0" w:color="auto"/>
                <w:right w:val="none" w:sz="0" w:space="0" w:color="auto"/>
              </w:divBdr>
              <w:divsChild>
                <w:div w:id="250088221">
                  <w:marLeft w:val="0"/>
                  <w:marRight w:val="0"/>
                  <w:marTop w:val="0"/>
                  <w:marBottom w:val="0"/>
                  <w:divBdr>
                    <w:top w:val="none" w:sz="0" w:space="0" w:color="auto"/>
                    <w:left w:val="none" w:sz="0" w:space="0" w:color="auto"/>
                    <w:bottom w:val="none" w:sz="0" w:space="0" w:color="auto"/>
                    <w:right w:val="none" w:sz="0" w:space="0" w:color="auto"/>
                  </w:divBdr>
                  <w:divsChild>
                    <w:div w:id="1406301766">
                      <w:marLeft w:val="0"/>
                      <w:marRight w:val="0"/>
                      <w:marTop w:val="0"/>
                      <w:marBottom w:val="0"/>
                      <w:divBdr>
                        <w:top w:val="none" w:sz="0" w:space="0" w:color="auto"/>
                        <w:left w:val="none" w:sz="0" w:space="0" w:color="auto"/>
                        <w:bottom w:val="none" w:sz="0" w:space="0" w:color="auto"/>
                        <w:right w:val="none" w:sz="0" w:space="0" w:color="auto"/>
                      </w:divBdr>
                      <w:divsChild>
                        <w:div w:id="764233925">
                          <w:marLeft w:val="0"/>
                          <w:marRight w:val="0"/>
                          <w:marTop w:val="0"/>
                          <w:marBottom w:val="0"/>
                          <w:divBdr>
                            <w:top w:val="none" w:sz="0" w:space="0" w:color="auto"/>
                            <w:left w:val="none" w:sz="0" w:space="0" w:color="auto"/>
                            <w:bottom w:val="none" w:sz="0" w:space="0" w:color="auto"/>
                            <w:right w:val="none" w:sz="0" w:space="0" w:color="auto"/>
                          </w:divBdr>
                          <w:divsChild>
                            <w:div w:id="1584870328">
                              <w:marLeft w:val="0"/>
                              <w:marRight w:val="0"/>
                              <w:marTop w:val="0"/>
                              <w:marBottom w:val="0"/>
                              <w:divBdr>
                                <w:top w:val="none" w:sz="0" w:space="0" w:color="auto"/>
                                <w:left w:val="none" w:sz="0" w:space="0" w:color="auto"/>
                                <w:bottom w:val="none" w:sz="0" w:space="0" w:color="auto"/>
                                <w:right w:val="none" w:sz="0" w:space="0" w:color="auto"/>
                              </w:divBdr>
                              <w:divsChild>
                                <w:div w:id="1583372747">
                                  <w:marLeft w:val="0"/>
                                  <w:marRight w:val="0"/>
                                  <w:marTop w:val="0"/>
                                  <w:marBottom w:val="0"/>
                                  <w:divBdr>
                                    <w:top w:val="none" w:sz="0" w:space="0" w:color="auto"/>
                                    <w:left w:val="none" w:sz="0" w:space="0" w:color="auto"/>
                                    <w:bottom w:val="none" w:sz="0" w:space="0" w:color="auto"/>
                                    <w:right w:val="none" w:sz="0" w:space="0" w:color="auto"/>
                                  </w:divBdr>
                                  <w:divsChild>
                                    <w:div w:id="1565094151">
                                      <w:marLeft w:val="0"/>
                                      <w:marRight w:val="0"/>
                                      <w:marTop w:val="0"/>
                                      <w:marBottom w:val="0"/>
                                      <w:divBdr>
                                        <w:top w:val="none" w:sz="0" w:space="0" w:color="auto"/>
                                        <w:left w:val="none" w:sz="0" w:space="0" w:color="auto"/>
                                        <w:bottom w:val="none" w:sz="0" w:space="0" w:color="auto"/>
                                        <w:right w:val="none" w:sz="0" w:space="0" w:color="auto"/>
                                      </w:divBdr>
                                    </w:div>
                                    <w:div w:id="11059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635663">
      <w:bodyDiv w:val="1"/>
      <w:marLeft w:val="0"/>
      <w:marRight w:val="0"/>
      <w:marTop w:val="0"/>
      <w:marBottom w:val="0"/>
      <w:divBdr>
        <w:top w:val="none" w:sz="0" w:space="0" w:color="auto"/>
        <w:left w:val="none" w:sz="0" w:space="0" w:color="auto"/>
        <w:bottom w:val="none" w:sz="0" w:space="0" w:color="auto"/>
        <w:right w:val="none" w:sz="0" w:space="0" w:color="auto"/>
      </w:divBdr>
    </w:div>
    <w:div w:id="1709379193">
      <w:bodyDiv w:val="1"/>
      <w:marLeft w:val="0"/>
      <w:marRight w:val="0"/>
      <w:marTop w:val="0"/>
      <w:marBottom w:val="0"/>
      <w:divBdr>
        <w:top w:val="none" w:sz="0" w:space="0" w:color="auto"/>
        <w:left w:val="none" w:sz="0" w:space="0" w:color="auto"/>
        <w:bottom w:val="none" w:sz="0" w:space="0" w:color="auto"/>
        <w:right w:val="none" w:sz="0" w:space="0" w:color="auto"/>
      </w:divBdr>
    </w:div>
    <w:div w:id="1712993744">
      <w:bodyDiv w:val="1"/>
      <w:marLeft w:val="0"/>
      <w:marRight w:val="0"/>
      <w:marTop w:val="0"/>
      <w:marBottom w:val="0"/>
      <w:divBdr>
        <w:top w:val="none" w:sz="0" w:space="0" w:color="auto"/>
        <w:left w:val="none" w:sz="0" w:space="0" w:color="auto"/>
        <w:bottom w:val="none" w:sz="0" w:space="0" w:color="auto"/>
        <w:right w:val="none" w:sz="0" w:space="0" w:color="auto"/>
      </w:divBdr>
    </w:div>
    <w:div w:id="1789591936">
      <w:bodyDiv w:val="1"/>
      <w:marLeft w:val="0"/>
      <w:marRight w:val="0"/>
      <w:marTop w:val="0"/>
      <w:marBottom w:val="0"/>
      <w:divBdr>
        <w:top w:val="none" w:sz="0" w:space="0" w:color="auto"/>
        <w:left w:val="none" w:sz="0" w:space="0" w:color="auto"/>
        <w:bottom w:val="none" w:sz="0" w:space="0" w:color="auto"/>
        <w:right w:val="none" w:sz="0" w:space="0" w:color="auto"/>
      </w:divBdr>
    </w:div>
    <w:div w:id="1927499003">
      <w:bodyDiv w:val="1"/>
      <w:marLeft w:val="0"/>
      <w:marRight w:val="0"/>
      <w:marTop w:val="0"/>
      <w:marBottom w:val="0"/>
      <w:divBdr>
        <w:top w:val="none" w:sz="0" w:space="0" w:color="auto"/>
        <w:left w:val="none" w:sz="0" w:space="0" w:color="auto"/>
        <w:bottom w:val="none" w:sz="0" w:space="0" w:color="auto"/>
        <w:right w:val="none" w:sz="0" w:space="0" w:color="auto"/>
      </w:divBdr>
    </w:div>
    <w:div w:id="1985355121">
      <w:bodyDiv w:val="1"/>
      <w:marLeft w:val="0"/>
      <w:marRight w:val="0"/>
      <w:marTop w:val="0"/>
      <w:marBottom w:val="0"/>
      <w:divBdr>
        <w:top w:val="none" w:sz="0" w:space="0" w:color="auto"/>
        <w:left w:val="none" w:sz="0" w:space="0" w:color="auto"/>
        <w:bottom w:val="none" w:sz="0" w:space="0" w:color="auto"/>
        <w:right w:val="none" w:sz="0" w:space="0" w:color="auto"/>
      </w:divBdr>
    </w:div>
    <w:div w:id="2062514378">
      <w:bodyDiv w:val="1"/>
      <w:marLeft w:val="0"/>
      <w:marRight w:val="0"/>
      <w:marTop w:val="0"/>
      <w:marBottom w:val="0"/>
      <w:divBdr>
        <w:top w:val="none" w:sz="0" w:space="0" w:color="auto"/>
        <w:left w:val="none" w:sz="0" w:space="0" w:color="auto"/>
        <w:bottom w:val="none" w:sz="0" w:space="0" w:color="auto"/>
        <w:right w:val="none" w:sz="0" w:space="0" w:color="auto"/>
      </w:divBdr>
    </w:div>
    <w:div w:id="21234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eetsafetool.com/" TargetMode="External"/><Relationship Id="rId18" Type="http://schemas.openxmlformats.org/officeDocument/2006/relationships/hyperlink" Target="https://www.london.gov.uk/publications/action-plan-transparency-accountability-and-trust-policing" TargetMode="External"/><Relationship Id="rId3" Type="http://schemas.openxmlformats.org/officeDocument/2006/relationships/customXml" Target="../customXml/item3.xml"/><Relationship Id="rId21" Type="http://schemas.openxmlformats.org/officeDocument/2006/relationships/hyperlink" Target="https://www.justiceinspectorates.gov.uk/hmicfrs/publications/shining-a-light-on-betrayal-abuse-of-position-for-a-sexual-purpose/" TargetMode="External"/><Relationship Id="rId7" Type="http://schemas.openxmlformats.org/officeDocument/2006/relationships/settings" Target="settings.xml"/><Relationship Id="rId12" Type="http://schemas.openxmlformats.org/officeDocument/2006/relationships/hyperlink" Target="https://www.met.police.uk/advice/advice-and-information/daa/domestic-abuse/alpha2/request-information-under-clares-law/" TargetMode="External"/><Relationship Id="rId17" Type="http://schemas.openxmlformats.org/officeDocument/2006/relationships/hyperlink" Target="https://www.london.gov.uk/mopac-publications/mayors-violence-against-women-and-girls-strategy-2018-20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beating-crime-plan" TargetMode="External"/><Relationship Id="rId20" Type="http://schemas.openxmlformats.org/officeDocument/2006/relationships/hyperlink" Target="https://www.justiceinspectorates.gov.uk/hmicfrs/publications/police-super-complaints-police-use-of-protective-measures-in-cases-of-violence-against-women-and-gir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smartsurvey.co.uk%2Fs%2FPublicFeedbackVAWG%2F&amp;data=04%7C01%7CJane.Garvan%40met.police.uk%7Cf47ada0d7197414d67cb08d99e1bb182%7Cf3ee2a7e72354d28ab42617c4c17f0c1%7C0%7C0%7C637714664032744981%7CUnknown%7CTWFpbGZsb3d8eyJWIjoiMC4wLjAwMDAiLCJQIjoiV2luMzIiLCJBTiI6Ik1haWwiLCJXVCI6Mn0%3D%7C1000&amp;sdata=TybHrmBGFqFHkTZfWO3RtqxmbC3NpCjbHfJm%2FhvEtoQ%3D&amp;reserved=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pga/2021/17/contents/enact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justiceinspectorates.gov.uk/hmicfrs/our-work/article/inspection-into-how-effectively-the-police-engage-with-women-and-gir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ackling-violence-against-women-and-girls-strategy" TargetMode="External"/><Relationship Id="rId22" Type="http://schemas.openxmlformats.org/officeDocument/2006/relationships/hyperlink" Target="https://news.npcc.police.uk/releases/police-chief-appointed-to-tackle-violence-against-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575D3149980A40BF5CCAB09F3ABAA0" ma:contentTypeVersion="12" ma:contentTypeDescription="Create a new document." ma:contentTypeScope="" ma:versionID="091b1e6046a25e4fca81b3b8b078aeda">
  <xsd:schema xmlns:xsd="http://www.w3.org/2001/XMLSchema" xmlns:xs="http://www.w3.org/2001/XMLSchema" xmlns:p="http://schemas.microsoft.com/office/2006/metadata/properties" xmlns:ns3="9431aab4-3d54-4790-8d9c-2f5f04b67b14" xmlns:ns4="2be70a62-488a-40e0-a234-676770aae0bc" targetNamespace="http://schemas.microsoft.com/office/2006/metadata/properties" ma:root="true" ma:fieldsID="dbb0f7f5a63d74dde3b7c7e41ac1a0bb" ns3:_="" ns4:_="">
    <xsd:import namespace="9431aab4-3d54-4790-8d9c-2f5f04b67b14"/>
    <xsd:import namespace="2be70a62-488a-40e0-a234-676770aae0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1aab4-3d54-4790-8d9c-2f5f04b67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e70a62-488a-40e0-a234-676770aae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367DA-FB0B-4C18-BE4C-B9BC896144A2}">
  <ds:schemaRefs>
    <ds:schemaRef ds:uri="http://schemas.microsoft.com/sharepoint/v3/contenttype/forms"/>
  </ds:schemaRefs>
</ds:datastoreItem>
</file>

<file path=customXml/itemProps2.xml><?xml version="1.0" encoding="utf-8"?>
<ds:datastoreItem xmlns:ds="http://schemas.openxmlformats.org/officeDocument/2006/customXml" ds:itemID="{09A6D5DD-871F-4158-9C88-64C1BE54C321}">
  <ds:schemaRefs>
    <ds:schemaRef ds:uri="http://schemas.openxmlformats.org/officeDocument/2006/bibliography"/>
  </ds:schemaRefs>
</ds:datastoreItem>
</file>

<file path=customXml/itemProps3.xml><?xml version="1.0" encoding="utf-8"?>
<ds:datastoreItem xmlns:ds="http://schemas.openxmlformats.org/officeDocument/2006/customXml" ds:itemID="{301B7DB1-8341-43A2-A258-302B37B92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1aab4-3d54-4790-8d9c-2f5f04b67b14"/>
    <ds:schemaRef ds:uri="2be70a62-488a-40e0-a234-676770aae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C2CC4-8CEA-494D-B789-4820C8E0BBEE}">
  <ds:schemaRefs>
    <ds:schemaRef ds:uri="http://purl.org/dc/elements/1.1/"/>
    <ds:schemaRef ds:uri="9431aab4-3d54-4790-8d9c-2f5f04b67b14"/>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2be70a62-488a-40e0-a234-676770aae0b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7958</Words>
  <Characters>45364</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53216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Pierre.Coinde@met.police.uk</dc:creator>
  <cp:keywords/>
  <dc:description/>
  <cp:lastModifiedBy>Daksha Ghelani</cp:lastModifiedBy>
  <cp:revision>2</cp:revision>
  <cp:lastPrinted>2021-10-27T08:19:00Z</cp:lastPrinted>
  <dcterms:created xsi:type="dcterms:W3CDTF">2021-12-16T10:50:00Z</dcterms:created>
  <dcterms:modified xsi:type="dcterms:W3CDTF">2021-12-16T10:50:00Z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0x01010008575D3149980A40BF5CCAB09F3ABAA0</vt:lpwstr>
  </property>
</Properties>
</file>